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3282A217" w:rsidR="009E2466" w:rsidRPr="00284531" w:rsidRDefault="009C79C0" w:rsidP="009E2466">
      <w:pPr>
        <w:rPr>
          <w:rFonts w:asciiTheme="minorHAnsi" w:hAnsiTheme="minorHAnsi" w:cstheme="minorHAnsi"/>
        </w:rPr>
      </w:pPr>
      <w:r>
        <w:rPr>
          <w:rFonts w:asciiTheme="minorHAnsi" w:hAnsiTheme="minorHAnsi" w:cstheme="minorHAnsi"/>
        </w:rPr>
        <w:t>October</w:t>
      </w:r>
      <w:r w:rsidR="009E2466" w:rsidRPr="00284531">
        <w:rPr>
          <w:rFonts w:asciiTheme="minorHAnsi" w:hAnsiTheme="minorHAnsi" w:cstheme="minorHAnsi"/>
        </w:rPr>
        <w:t xml:space="preserve"> </w:t>
      </w:r>
      <w:r w:rsidR="009130E0">
        <w:rPr>
          <w:rFonts w:asciiTheme="minorHAnsi" w:hAnsiTheme="minorHAnsi" w:cstheme="minorHAnsi"/>
        </w:rPr>
        <w:t>3</w:t>
      </w:r>
      <w:r w:rsidR="009E2466" w:rsidRPr="00284531">
        <w:rPr>
          <w:rFonts w:asciiTheme="minorHAnsi" w:hAnsiTheme="minorHAnsi" w:cstheme="minorHAnsi"/>
        </w:rPr>
        <w:t>, 2024</w:t>
      </w:r>
    </w:p>
    <w:p w14:paraId="557C995F" w14:textId="77777777" w:rsidR="009E2466" w:rsidRPr="00284531" w:rsidRDefault="009E2466" w:rsidP="009E2466">
      <w:pPr>
        <w:rPr>
          <w:rFonts w:asciiTheme="minorHAnsi" w:hAnsiTheme="minorHAnsi" w:cstheme="minorHAnsi"/>
        </w:rPr>
      </w:pPr>
    </w:p>
    <w:p w14:paraId="2814B47E" w14:textId="77777777" w:rsidR="009E2466" w:rsidRPr="00284531" w:rsidRDefault="009E2466" w:rsidP="009E2466">
      <w:pPr>
        <w:rPr>
          <w:rStyle w:val="normaltextrun"/>
          <w:rFonts w:asciiTheme="minorHAnsi" w:hAnsiTheme="minorHAnsi" w:cstheme="minorHAnsi"/>
          <w:color w:val="000000"/>
          <w:shd w:val="clear" w:color="auto" w:fill="FFFFFF"/>
        </w:rPr>
      </w:pPr>
      <w:r w:rsidRPr="00284531">
        <w:rPr>
          <w:rStyle w:val="normaltextrun"/>
          <w:rFonts w:asciiTheme="minorHAnsi" w:hAnsiTheme="minorHAnsi" w:cstheme="minorHAns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sidRPr="00284531">
          <w:rPr>
            <w:rStyle w:val="normaltextrun"/>
            <w:rFonts w:asciiTheme="minorHAnsi" w:hAnsiTheme="minorHAnsi" w:cstheme="minorHAnsi"/>
            <w:color w:val="0000FF"/>
            <w:u w:val="single"/>
            <w:shd w:val="clear" w:color="auto" w:fill="FFFFFF"/>
          </w:rPr>
          <w:t>lhic@howardcountymd.gov</w:t>
        </w:r>
      </w:hyperlink>
      <w:r w:rsidRPr="00284531">
        <w:rPr>
          <w:rStyle w:val="normaltextrun"/>
          <w:rFonts w:asciiTheme="minorHAnsi" w:hAnsiTheme="minorHAnsi" w:cstheme="minorHAnsi"/>
          <w:color w:val="000000"/>
          <w:shd w:val="clear" w:color="auto" w:fill="FFFFFF"/>
        </w:rPr>
        <w:t>. </w:t>
      </w:r>
    </w:p>
    <w:p w14:paraId="3D5D1D97" w14:textId="77777777" w:rsidR="009E2466" w:rsidRPr="00284531" w:rsidRDefault="009E2466" w:rsidP="009E2466">
      <w:pP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51B60FD0" w14:textId="77777777">
              <w:trPr>
                <w:tblCellSpacing w:w="0" w:type="dxa"/>
                <w:jc w:val="center"/>
              </w:trPr>
              <w:tc>
                <w:tcPr>
                  <w:tcW w:w="0" w:type="auto"/>
                  <w:hideMark/>
                </w:tcPr>
                <w:p w14:paraId="370EE6B9" w14:textId="724F890E" w:rsidR="00F902EF" w:rsidRPr="00284531" w:rsidRDefault="00F902EF">
                  <w:pPr>
                    <w:jc w:val="center"/>
                    <w:rPr>
                      <w:rFonts w:asciiTheme="minorHAnsi" w:hAnsiTheme="minorHAnsi" w:cstheme="minorHAnsi"/>
                      <w:sz w:val="22"/>
                      <w:szCs w:val="22"/>
                    </w:rPr>
                  </w:pPr>
                </w:p>
              </w:tc>
            </w:tr>
          </w:tbl>
          <w:p w14:paraId="508978C7" w14:textId="77777777" w:rsidR="00F902EF" w:rsidRPr="00284531" w:rsidRDefault="00F902EF">
            <w:pPr>
              <w:jc w:val="center"/>
              <w:rPr>
                <w:rFonts w:asciiTheme="minorHAnsi" w:hAnsiTheme="minorHAnsi" w:cstheme="minorHAnsi"/>
                <w:sz w:val="20"/>
                <w:szCs w:val="20"/>
              </w:rPr>
            </w:pPr>
          </w:p>
        </w:tc>
      </w:tr>
    </w:tbl>
    <w:p w14:paraId="0EE13234" w14:textId="77777777" w:rsidR="00F902EF" w:rsidRPr="00284531" w:rsidRDefault="00F902EF" w:rsidP="00F902EF">
      <w:pPr>
        <w:jc w:val="center"/>
        <w:rPr>
          <w:rFonts w:asciiTheme="minorHAnsi" w:hAnsiTheme="minorHAnsi" w:cstheme="minorHAnsi"/>
          <w:vanish/>
          <w:sz w:val="22"/>
          <w:szCs w:val="22"/>
        </w:rPr>
      </w:pPr>
    </w:p>
    <w:p w14:paraId="3844FF33" w14:textId="77777777" w:rsidR="009E2466" w:rsidRPr="00284531" w:rsidRDefault="009E2466" w:rsidP="009E2466">
      <w:pPr>
        <w:jc w:val="center"/>
        <w:rPr>
          <w:rStyle w:val="normaltextrun"/>
          <w:rFonts w:asciiTheme="minorHAnsi" w:hAnsiTheme="minorHAnsi" w:cstheme="minorHAnsi"/>
          <w:b/>
          <w:bCs/>
          <w:color w:val="000000"/>
          <w:shd w:val="clear" w:color="auto" w:fill="FFFFFF"/>
        </w:rPr>
      </w:pPr>
      <w:r w:rsidRPr="00284531">
        <w:rPr>
          <w:rStyle w:val="normaltextrun"/>
          <w:rFonts w:asciiTheme="minorHAnsi" w:hAnsiTheme="minorHAnsi" w:cstheme="minorHAnsi"/>
          <w:b/>
          <w:bCs/>
          <w:color w:val="000000"/>
          <w:shd w:val="clear" w:color="auto" w:fill="FFFFFF"/>
        </w:rPr>
        <w:t>LOCAL RESOURCES AND MEMBER ANNOUNCEMENTS</w:t>
      </w:r>
    </w:p>
    <w:p w14:paraId="5B0C0C31" w14:textId="735C5BEC" w:rsidR="009E2466" w:rsidRPr="00284531" w:rsidRDefault="009E2466" w:rsidP="0074074D">
      <w:pPr>
        <w:pStyle w:val="ListParagraph"/>
        <w:rPr>
          <w:rStyle w:val="normaltextrun"/>
          <w:rFonts w:cstheme="minorHAnsi"/>
          <w:bCs/>
          <w:color w:val="000000"/>
          <w:sz w:val="24"/>
          <w:szCs w:val="24"/>
          <w:shd w:val="clear" w:color="auto" w:fill="FFFFFF"/>
        </w:rPr>
      </w:pPr>
    </w:p>
    <w:p w14:paraId="4FE04F4B"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hAnsi="Calibri" w:cs="Calibri"/>
          <w:bCs/>
          <w:sz w:val="24"/>
          <w:szCs w:val="24"/>
          <w:shd w:val="clear" w:color="auto" w:fill="FFFFFF"/>
        </w:rPr>
        <w:t>The next Full HCLHIC meeting is October 17 from 9:00am to 11:00am.</w:t>
      </w:r>
      <w:r w:rsidRPr="00D00410">
        <w:rPr>
          <w:rFonts w:ascii="Calibri" w:hAnsi="Calibri" w:cs="Calibri"/>
          <w:b/>
          <w:bCs/>
          <w:color w:val="000000"/>
          <w:shd w:val="clear" w:color="auto" w:fill="FFFFFF"/>
        </w:rPr>
        <w:t xml:space="preserve"> </w:t>
      </w:r>
      <w:hyperlink r:id="rId12"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667802CB" w14:textId="23CB62C1" w:rsidR="0074074D" w:rsidRPr="00284531" w:rsidRDefault="003139D3" w:rsidP="0074074D">
      <w:pPr>
        <w:pStyle w:val="ListParagraph"/>
        <w:numPr>
          <w:ilvl w:val="0"/>
          <w:numId w:val="18"/>
        </w:numPr>
        <w:rPr>
          <w:rStyle w:val="normaltextrun"/>
          <w:rFonts w:cstheme="minorHAnsi"/>
          <w:bCs/>
          <w:color w:val="000000"/>
          <w:sz w:val="24"/>
          <w:szCs w:val="24"/>
          <w:shd w:val="clear" w:color="auto" w:fill="FFFFFF"/>
        </w:rPr>
      </w:pPr>
      <w:r w:rsidRPr="003139D3">
        <w:rPr>
          <w:rStyle w:val="normaltextrun"/>
          <w:rFonts w:cstheme="minorHAnsi"/>
          <w:bCs/>
          <w:color w:val="000000"/>
          <w:sz w:val="24"/>
          <w:szCs w:val="24"/>
          <w:shd w:val="clear" w:color="auto" w:fill="FFFFFF"/>
        </w:rPr>
        <w:t>Howard County Executive Calvin Ball Opens New COVID-19 Memorial at Meadowbrook Park</w:t>
      </w:r>
      <w:r w:rsidR="0074074D" w:rsidRPr="00284531">
        <w:rPr>
          <w:rStyle w:val="normaltextrun"/>
          <w:rFonts w:cstheme="minorHAnsi"/>
          <w:bCs/>
          <w:color w:val="000000"/>
          <w:sz w:val="24"/>
          <w:szCs w:val="24"/>
          <w:shd w:val="clear" w:color="auto" w:fill="FFFFFF"/>
        </w:rPr>
        <w:t xml:space="preserve">. </w:t>
      </w:r>
      <w:hyperlink r:id="rId13" w:history="1">
        <w:r w:rsidR="0074074D" w:rsidRPr="00284531">
          <w:rPr>
            <w:rStyle w:val="Hyperlink"/>
            <w:rFonts w:cstheme="minorHAnsi"/>
            <w:bCs/>
            <w:sz w:val="24"/>
            <w:szCs w:val="24"/>
            <w:shd w:val="clear" w:color="auto" w:fill="FFFFFF"/>
          </w:rPr>
          <w:t>Link</w:t>
        </w:r>
      </w:hyperlink>
      <w:r w:rsidR="0074074D" w:rsidRPr="00284531">
        <w:rPr>
          <w:rStyle w:val="normaltextrun"/>
          <w:rFonts w:cstheme="minorHAnsi"/>
          <w:bCs/>
          <w:color w:val="000000"/>
          <w:sz w:val="24"/>
          <w:szCs w:val="24"/>
          <w:shd w:val="clear" w:color="auto" w:fill="FFFFFF"/>
        </w:rPr>
        <w:t>.</w:t>
      </w:r>
    </w:p>
    <w:p w14:paraId="6B4EE25C" w14:textId="0658F030"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w:t>
      </w:r>
      <w:r w:rsidR="001816C2">
        <w:rPr>
          <w:rStyle w:val="normaltextrun"/>
          <w:rFonts w:ascii="Calibri" w:hAnsi="Calibri" w:cs="Calibri"/>
          <w:bCs/>
          <w:color w:val="000000"/>
          <w:sz w:val="24"/>
          <w:szCs w:val="24"/>
          <w:shd w:val="clear" w:color="auto" w:fill="FFFFFF"/>
        </w:rPr>
        <w:t>is</w:t>
      </w:r>
      <w:r w:rsidRPr="00D00410">
        <w:rPr>
          <w:rStyle w:val="normaltextrun"/>
          <w:rFonts w:ascii="Calibri" w:hAnsi="Calibri" w:cs="Calibri"/>
          <w:bCs/>
          <w:color w:val="000000"/>
          <w:sz w:val="24"/>
          <w:szCs w:val="24"/>
          <w:shd w:val="clear" w:color="auto" w:fill="FFFFFF"/>
        </w:rPr>
        <w:t xml:space="preserve"> </w:t>
      </w:r>
      <w:r w:rsidR="001816C2">
        <w:rPr>
          <w:rStyle w:val="normaltextrun"/>
          <w:rFonts w:ascii="Calibri" w:hAnsi="Calibri" w:cs="Calibri"/>
          <w:bCs/>
          <w:color w:val="000000"/>
          <w:sz w:val="24"/>
          <w:szCs w:val="24"/>
          <w:shd w:val="clear" w:color="auto" w:fill="FFFFFF"/>
        </w:rPr>
        <w:t>c</w:t>
      </w:r>
      <w:r w:rsidRPr="00D00410">
        <w:rPr>
          <w:rStyle w:val="normaltextrun"/>
          <w:rFonts w:ascii="Calibri" w:hAnsi="Calibri" w:cs="Calibri"/>
          <w:bCs/>
          <w:color w:val="000000"/>
          <w:sz w:val="24"/>
          <w:szCs w:val="24"/>
          <w:shd w:val="clear" w:color="auto" w:fill="FFFFFF"/>
        </w:rPr>
        <w:t>elebrat</w:t>
      </w:r>
      <w:r w:rsidR="001816C2">
        <w:rPr>
          <w:rStyle w:val="normaltextrun"/>
          <w:rFonts w:ascii="Calibri" w:hAnsi="Calibri" w:cs="Calibri"/>
          <w:bCs/>
          <w:color w:val="000000"/>
          <w:sz w:val="24"/>
          <w:szCs w:val="24"/>
          <w:shd w:val="clear" w:color="auto" w:fill="FFFFFF"/>
        </w:rPr>
        <w:t>ing</w:t>
      </w:r>
      <w:r w:rsidRPr="00D00410">
        <w:rPr>
          <w:rStyle w:val="normaltextrun"/>
          <w:rFonts w:ascii="Calibri" w:hAnsi="Calibri" w:cs="Calibri"/>
          <w:bCs/>
          <w:color w:val="000000"/>
          <w:sz w:val="24"/>
          <w:szCs w:val="24"/>
          <w:shd w:val="clear" w:color="auto" w:fill="FFFFFF"/>
        </w:rPr>
        <w:t xml:space="preserve"> </w:t>
      </w:r>
      <w:proofErr w:type="spellStart"/>
      <w:r w:rsidRPr="00D00410">
        <w:rPr>
          <w:rStyle w:val="normaltextrun"/>
          <w:rFonts w:ascii="Calibri" w:hAnsi="Calibri" w:cs="Calibri"/>
          <w:bCs/>
          <w:color w:val="000000"/>
          <w:sz w:val="24"/>
          <w:szCs w:val="24"/>
          <w:shd w:val="clear" w:color="auto" w:fill="FFFFFF"/>
        </w:rPr>
        <w:t>Walktober</w:t>
      </w:r>
      <w:proofErr w:type="spellEnd"/>
      <w:r w:rsidRPr="00D00410">
        <w:rPr>
          <w:rStyle w:val="normaltextrun"/>
          <w:rFonts w:ascii="Calibri" w:hAnsi="Calibri" w:cs="Calibri"/>
          <w:bCs/>
          <w:color w:val="000000"/>
          <w:sz w:val="24"/>
          <w:szCs w:val="24"/>
          <w:shd w:val="clear" w:color="auto" w:fill="FFFFFF"/>
        </w:rPr>
        <w:t xml:space="preserve"> in October. </w:t>
      </w:r>
      <w:hyperlink r:id="rId14"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4C4ED5C3"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eastAsia="Calibri" w:hAnsi="Calibri" w:cs="Calibri"/>
          <w:sz w:val="24"/>
          <w:szCs w:val="24"/>
        </w:rPr>
        <w:t xml:space="preserve">STOP THE BLEED training to be administered to Howard County Public School health and P.E. teachers. </w:t>
      </w:r>
      <w:hyperlink r:id="rId15" w:history="1">
        <w:r w:rsidRPr="00D00410">
          <w:rPr>
            <w:rStyle w:val="Hyperlink"/>
            <w:rFonts w:ascii="Calibri" w:hAnsi="Calibri" w:cs="Calibri"/>
            <w:bCs/>
            <w:sz w:val="24"/>
            <w:szCs w:val="24"/>
            <w:shd w:val="clear" w:color="auto" w:fill="FFFFFF"/>
          </w:rPr>
          <w:t>Link</w:t>
        </w:r>
      </w:hyperlink>
      <w:r w:rsidRPr="00D00410">
        <w:rPr>
          <w:rStyle w:val="Hyperlink"/>
          <w:rFonts w:ascii="Calibri" w:hAnsi="Calibri" w:cs="Calibri"/>
          <w:bCs/>
          <w:sz w:val="24"/>
          <w:szCs w:val="24"/>
          <w:shd w:val="clear" w:color="auto" w:fill="FFFFFF"/>
        </w:rPr>
        <w:t>.</w:t>
      </w:r>
    </w:p>
    <w:p w14:paraId="076B7AE0"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celebrates Business Appreciation Week October 7 – 11. </w:t>
      </w:r>
      <w:hyperlink r:id="rId16"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 xml:space="preserve">. </w:t>
      </w:r>
    </w:p>
    <w:p w14:paraId="41559F78"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Find free or reduced cost movement and exercise programs on the HCLHIC Physical Activity webpage. </w:t>
      </w:r>
      <w:hyperlink r:id="rId17" w:history="1">
        <w:r w:rsidRPr="00D00410">
          <w:rPr>
            <w:rStyle w:val="Hyperlink"/>
            <w:rFonts w:ascii="Calibri" w:hAnsi="Calibri" w:cs="Calibri"/>
            <w:bCs/>
            <w:sz w:val="24"/>
            <w:szCs w:val="24"/>
            <w:shd w:val="clear" w:color="auto" w:fill="FFFFFF"/>
          </w:rPr>
          <w:t>Link</w:t>
        </w:r>
      </w:hyperlink>
      <w:r w:rsidRPr="00D00410">
        <w:rPr>
          <w:rStyle w:val="normaltextrun"/>
          <w:rFonts w:ascii="Calibri" w:hAnsi="Calibri" w:cs="Calibri"/>
          <w:bCs/>
          <w:color w:val="000000"/>
          <w:sz w:val="24"/>
          <w:szCs w:val="24"/>
          <w:shd w:val="clear" w:color="auto" w:fill="FFFFFF"/>
        </w:rPr>
        <w:t xml:space="preserve">. </w:t>
      </w:r>
    </w:p>
    <w:p w14:paraId="0CD38C00" w14:textId="63CE2858" w:rsidR="0074074D" w:rsidRPr="00D00410" w:rsidRDefault="001A57DB"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 xml:space="preserve">The </w:t>
      </w:r>
      <w:r w:rsidR="0074074D" w:rsidRPr="00D00410">
        <w:rPr>
          <w:rStyle w:val="normaltextrun"/>
          <w:rFonts w:ascii="Calibri" w:hAnsi="Calibri" w:cs="Calibri"/>
          <w:bCs/>
          <w:color w:val="000000"/>
          <w:sz w:val="24"/>
          <w:szCs w:val="24"/>
          <w:shd w:val="clear" w:color="auto" w:fill="FFFFFF"/>
        </w:rPr>
        <w:t xml:space="preserve">Howard County </w:t>
      </w:r>
      <w:r w:rsidR="00F26A2E">
        <w:rPr>
          <w:rStyle w:val="normaltextrun"/>
          <w:rFonts w:ascii="Calibri" w:hAnsi="Calibri" w:cs="Calibri"/>
          <w:bCs/>
          <w:color w:val="000000"/>
          <w:sz w:val="24"/>
          <w:szCs w:val="24"/>
          <w:shd w:val="clear" w:color="auto" w:fill="FFFFFF"/>
        </w:rPr>
        <w:t>Tree Savers Program</w:t>
      </w:r>
      <w:r>
        <w:rPr>
          <w:rStyle w:val="normaltextrun"/>
          <w:rFonts w:ascii="Calibri" w:hAnsi="Calibri" w:cs="Calibri"/>
          <w:bCs/>
          <w:color w:val="000000"/>
          <w:sz w:val="24"/>
          <w:szCs w:val="24"/>
          <w:shd w:val="clear" w:color="auto" w:fill="FFFFFF"/>
        </w:rPr>
        <w:t xml:space="preserve"> is open to volunteers</w:t>
      </w:r>
      <w:r w:rsidR="0074074D" w:rsidRPr="00D00410">
        <w:rPr>
          <w:rStyle w:val="normaltextrun"/>
          <w:rFonts w:ascii="Calibri" w:hAnsi="Calibri" w:cs="Calibri"/>
          <w:bCs/>
          <w:color w:val="000000"/>
          <w:sz w:val="24"/>
          <w:szCs w:val="24"/>
          <w:shd w:val="clear" w:color="auto" w:fill="FFFFFF"/>
        </w:rPr>
        <w:t>.</w:t>
      </w:r>
      <w:r w:rsidR="0074074D" w:rsidRPr="000E401C">
        <w:rPr>
          <w:rFonts w:ascii="Calibri" w:hAnsi="Calibri" w:cs="Calibri"/>
          <w:b/>
          <w:bCs/>
          <w:color w:val="000000"/>
          <w:shd w:val="clear" w:color="auto" w:fill="FFFFFF"/>
        </w:rPr>
        <w:t xml:space="preserve"> </w:t>
      </w:r>
      <w:hyperlink r:id="rId18" w:tgtFrame="_blank" w:history="1">
        <w:r w:rsidR="0074074D" w:rsidRPr="00D00410">
          <w:rPr>
            <w:rStyle w:val="Hyperlink"/>
            <w:rFonts w:ascii="Calibri" w:hAnsi="Calibri" w:cs="Calibri"/>
            <w:b/>
            <w:bCs/>
            <w:shd w:val="clear" w:color="auto" w:fill="FFFFFF"/>
          </w:rPr>
          <w:t>Link</w:t>
        </w:r>
      </w:hyperlink>
      <w:r w:rsidR="0074074D" w:rsidRPr="00D00410">
        <w:rPr>
          <w:rStyle w:val="normaltextrun"/>
          <w:rFonts w:ascii="Calibri" w:hAnsi="Calibri" w:cs="Calibri"/>
          <w:bCs/>
          <w:color w:val="000000"/>
          <w:sz w:val="24"/>
          <w:szCs w:val="24"/>
          <w:shd w:val="clear" w:color="auto" w:fill="FFFFFF"/>
        </w:rPr>
        <w:t>.</w:t>
      </w:r>
    </w:p>
    <w:p w14:paraId="2AAE8177" w14:textId="64D1B0B9" w:rsidR="0074074D" w:rsidRDefault="00AD2A35"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The</w:t>
      </w:r>
      <w:r w:rsidR="00B517B2">
        <w:rPr>
          <w:rStyle w:val="normaltextrun"/>
          <w:rFonts w:ascii="Calibri" w:hAnsi="Calibri" w:cs="Calibri"/>
          <w:bCs/>
          <w:color w:val="000000"/>
          <w:sz w:val="24"/>
          <w:szCs w:val="24"/>
          <w:shd w:val="clear" w:color="auto" w:fill="FFFFFF"/>
        </w:rPr>
        <w:t xml:space="preserve"> North Laurel Community Center Fall Festival</w:t>
      </w:r>
      <w:r w:rsidR="00213A9E">
        <w:rPr>
          <w:rStyle w:val="normaltextrun"/>
          <w:rFonts w:ascii="Calibri" w:hAnsi="Calibri" w:cs="Calibri"/>
          <w:bCs/>
          <w:color w:val="000000"/>
          <w:sz w:val="24"/>
          <w:szCs w:val="24"/>
          <w:shd w:val="clear" w:color="auto" w:fill="FFFFFF"/>
        </w:rPr>
        <w:t xml:space="preserve"> will be October 5 at 12pm. </w:t>
      </w:r>
      <w:hyperlink r:id="rId19" w:tgtFrame="_blank" w:history="1">
        <w:r w:rsidR="00213A9E" w:rsidRPr="00D00410">
          <w:rPr>
            <w:rStyle w:val="Hyperlink"/>
            <w:rFonts w:ascii="Calibri" w:hAnsi="Calibri" w:cs="Calibri"/>
            <w:b/>
            <w:bCs/>
            <w:shd w:val="clear" w:color="auto" w:fill="FFFFFF"/>
          </w:rPr>
          <w:t>Link</w:t>
        </w:r>
      </w:hyperlink>
      <w:r w:rsidR="00213A9E" w:rsidRPr="00D00410">
        <w:rPr>
          <w:rStyle w:val="normaltextrun"/>
          <w:rFonts w:ascii="Calibri" w:hAnsi="Calibri" w:cs="Calibri"/>
          <w:bCs/>
          <w:color w:val="000000"/>
          <w:sz w:val="24"/>
          <w:szCs w:val="24"/>
          <w:shd w:val="clear" w:color="auto" w:fill="FFFFFF"/>
        </w:rPr>
        <w:t>.</w:t>
      </w:r>
    </w:p>
    <w:p w14:paraId="123E5BBD" w14:textId="764937C1" w:rsidR="00F62C29" w:rsidRDefault="00F62C29"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Registration is open for the Southern Maryland Empowering You to Increase Cancer Screening: Train the Trainer Workshop.</w:t>
      </w:r>
      <w:r w:rsidR="006E5390">
        <w:rPr>
          <w:rStyle w:val="normaltextrun"/>
          <w:rFonts w:ascii="Calibri" w:hAnsi="Calibri" w:cs="Calibri"/>
          <w:bCs/>
          <w:color w:val="000000"/>
          <w:sz w:val="24"/>
          <w:szCs w:val="24"/>
          <w:shd w:val="clear" w:color="auto" w:fill="FFFFFF"/>
        </w:rPr>
        <w:t xml:space="preserve"> </w:t>
      </w:r>
      <w:hyperlink r:id="rId20" w:tgtFrame="_blank" w:history="1">
        <w:r w:rsidR="006E5390" w:rsidRPr="00D00410">
          <w:rPr>
            <w:rStyle w:val="Hyperlink"/>
            <w:rFonts w:ascii="Calibri" w:hAnsi="Calibri" w:cs="Calibri"/>
            <w:b/>
            <w:bCs/>
            <w:shd w:val="clear" w:color="auto" w:fill="FFFFFF"/>
          </w:rPr>
          <w:t>Link</w:t>
        </w:r>
      </w:hyperlink>
      <w:r w:rsidR="006E5390" w:rsidRPr="00D00410">
        <w:rPr>
          <w:rStyle w:val="normaltextrun"/>
          <w:rFonts w:ascii="Calibri" w:hAnsi="Calibri" w:cs="Calibri"/>
          <w:bCs/>
          <w:color w:val="000000"/>
          <w:sz w:val="24"/>
          <w:szCs w:val="24"/>
          <w:shd w:val="clear" w:color="auto" w:fill="FFFFFF"/>
        </w:rPr>
        <w:t>.</w:t>
      </w:r>
    </w:p>
    <w:p w14:paraId="4A1EAEE8" w14:textId="76EEB000" w:rsidR="00A62871" w:rsidRPr="00D00410" w:rsidRDefault="00A62871" w:rsidP="00AD2A35">
      <w:pPr>
        <w:pStyle w:val="ListParagraph"/>
        <w:rPr>
          <w:rStyle w:val="normaltextrun"/>
          <w:rFonts w:ascii="Calibri" w:hAnsi="Calibri" w:cs="Calibri"/>
          <w:bCs/>
          <w:color w:val="000000"/>
          <w:sz w:val="24"/>
          <w:szCs w:val="24"/>
          <w:shd w:val="clear" w:color="auto" w:fill="FFFFFF"/>
        </w:rPr>
      </w:pPr>
    </w:p>
    <w:p w14:paraId="0A25CB70" w14:textId="1C22584B" w:rsidR="0090237B" w:rsidRPr="00284531" w:rsidRDefault="0090237B" w:rsidP="00D65F91">
      <w:pPr>
        <w:rPr>
          <w:rStyle w:val="normaltextrun"/>
          <w:rFonts w:asciiTheme="minorHAnsi" w:hAnsiTheme="minorHAnsi" w:cstheme="minorHAnsi"/>
          <w:bCs/>
          <w:color w:val="000000"/>
          <w:shd w:val="clear" w:color="auto" w:fill="FFFFFF"/>
        </w:rPr>
      </w:pPr>
    </w:p>
    <w:p w14:paraId="256A2333" w14:textId="77777777" w:rsidR="009E2466" w:rsidRPr="00284531" w:rsidRDefault="009E2466" w:rsidP="00D65F91">
      <w:pPr>
        <w:rPr>
          <w:rStyle w:val="normaltextrun"/>
          <w:rFonts w:asciiTheme="minorHAnsi" w:hAnsiTheme="minorHAnsi" w:cstheme="minorHAnsi"/>
          <w:bCs/>
          <w:color w:val="000000"/>
          <w:shd w:val="clear" w:color="auto" w:fill="FFFFFF"/>
        </w:rPr>
      </w:pPr>
    </w:p>
    <w:p w14:paraId="73D511D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FUNDING OPPORTUNITIES   </w:t>
      </w:r>
    </w:p>
    <w:p w14:paraId="540BAC04"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3D759A51" w14:textId="5C6A0DF6" w:rsidR="00E16411" w:rsidRPr="00284531" w:rsidRDefault="00E16411" w:rsidP="00E1641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03563" w:rsidRPr="00284531">
        <w:rPr>
          <w:rStyle w:val="normaltextrun"/>
          <w:rFonts w:asciiTheme="minorHAnsi" w:hAnsiTheme="minorHAnsi" w:cstheme="minorHAnsi"/>
          <w:b/>
          <w:bCs/>
          <w:color w:val="000000"/>
          <w:bdr w:val="none" w:sz="0" w:space="0" w:color="auto" w:frame="1"/>
        </w:rPr>
        <w:t>Horizon Foundation</w:t>
      </w:r>
      <w:r w:rsidR="003857DD" w:rsidRPr="00284531">
        <w:rPr>
          <w:rStyle w:val="normaltextrun"/>
          <w:rFonts w:asciiTheme="minorHAnsi" w:hAnsiTheme="minorHAnsi" w:cstheme="minorHAnsi"/>
          <w:b/>
          <w:bCs/>
          <w:color w:val="000000"/>
          <w:bdr w:val="none" w:sz="0" w:space="0" w:color="auto" w:frame="1"/>
        </w:rPr>
        <w:t xml:space="preserve"> Organizing and Advocacy </w:t>
      </w:r>
      <w:r w:rsidR="00057225" w:rsidRPr="00284531">
        <w:rPr>
          <w:rStyle w:val="normaltextrun"/>
          <w:rFonts w:asciiTheme="minorHAnsi" w:hAnsiTheme="minorHAnsi" w:cstheme="minorHAnsi"/>
          <w:b/>
          <w:bCs/>
          <w:color w:val="000000"/>
          <w:bdr w:val="none" w:sz="0" w:space="0" w:color="auto" w:frame="1"/>
        </w:rPr>
        <w:t>Grant Opportunity</w:t>
      </w:r>
    </w:p>
    <w:p w14:paraId="31A172D0" w14:textId="77777777" w:rsidR="00057225" w:rsidRPr="00284531" w:rsidRDefault="00E16411" w:rsidP="00E16411">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057225" w:rsidRPr="00284531">
        <w:rPr>
          <w:rStyle w:val="normaltextrun"/>
          <w:rFonts w:asciiTheme="minorHAnsi" w:hAnsiTheme="minorHAnsi" w:cstheme="minorHAnsi"/>
          <w:color w:val="000000"/>
          <w:bdr w:val="none" w:sz="0" w:space="0" w:color="auto" w:frame="1"/>
        </w:rPr>
        <w:t xml:space="preserve">Grantees will be awarded up to $100,000. Grantees may receive funding for up to 2 years. Funding will support organizations to co-create solutions focused on three initial housing priorities: expanding renter protections, sustaining homeownership and strengthening systems to advance housing justice. Strategies/Activities could include tenant organizing, policy change, power building and community engagement. Grantees will be expected to collaborate with the Foundation and fellow grantees in a co-creation process that will begin January 2025. </w:t>
      </w:r>
    </w:p>
    <w:p w14:paraId="43BC6F3A" w14:textId="6E1E6A93" w:rsidR="009E2466" w:rsidRDefault="00E16411" w:rsidP="0074074D">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Applications Deadline: </w:t>
      </w:r>
      <w:r w:rsidR="000079F2" w:rsidRPr="00284531">
        <w:rPr>
          <w:rFonts w:asciiTheme="minorHAnsi" w:hAnsiTheme="minorHAnsi" w:cstheme="minorHAnsi"/>
          <w:color w:val="000000"/>
          <w:bdr w:val="none" w:sz="0" w:space="0" w:color="auto" w:frame="1"/>
        </w:rPr>
        <w:t>October 8</w:t>
      </w:r>
      <w:r w:rsidRPr="00284531">
        <w:rPr>
          <w:rFonts w:asciiTheme="minorHAnsi" w:hAnsiTheme="minorHAnsi" w:cstheme="minorHAnsi"/>
          <w:color w:val="000000"/>
          <w:bdr w:val="none" w:sz="0" w:space="0" w:color="auto" w:frame="1"/>
        </w:rPr>
        <w:t>, 2024</w:t>
      </w:r>
      <w:r w:rsidRPr="00284531">
        <w:rPr>
          <w:rStyle w:val="normaltextrun"/>
          <w:rFonts w:asciiTheme="minorHAnsi" w:hAnsiTheme="minorHAnsi" w:cstheme="minorHAnsi"/>
          <w:color w:val="000000"/>
          <w:bdr w:val="none" w:sz="0" w:space="0" w:color="auto" w:frame="1"/>
        </w:rPr>
        <w:t xml:space="preserve">. </w:t>
      </w:r>
      <w:hyperlink r:id="rId21" w:tgtFrame="_blank" w:history="1">
        <w:r w:rsidR="0074074D" w:rsidRPr="0074074D">
          <w:rPr>
            <w:rStyle w:val="Hyperlink"/>
            <w:rFonts w:asciiTheme="minorHAnsi" w:hAnsiTheme="minorHAnsi" w:cstheme="minorHAnsi"/>
          </w:rPr>
          <w:t>Apply</w:t>
        </w:r>
      </w:hyperlink>
    </w:p>
    <w:p w14:paraId="70BFF741" w14:textId="77777777" w:rsidR="0074074D" w:rsidRPr="00284531" w:rsidRDefault="0074074D" w:rsidP="0074074D">
      <w:pPr>
        <w:ind w:left="720"/>
        <w:rPr>
          <w:rStyle w:val="normaltextrun"/>
          <w:rFonts w:asciiTheme="minorHAnsi" w:hAnsiTheme="minorHAnsi" w:cstheme="minorHAnsi"/>
          <w:b/>
          <w:bCs/>
          <w:color w:val="000000"/>
          <w:bdr w:val="none" w:sz="0" w:space="0" w:color="auto" w:frame="1"/>
        </w:rPr>
      </w:pPr>
    </w:p>
    <w:p w14:paraId="22747756" w14:textId="50E43725" w:rsidR="00213C39" w:rsidRPr="00284531" w:rsidRDefault="00213C39" w:rsidP="00213C3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Housing Service Provider Workgroup Grant Opportunity</w:t>
      </w:r>
    </w:p>
    <w:p w14:paraId="6912E2CD" w14:textId="08D1A25C"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Description: </w:t>
      </w:r>
      <w:r w:rsidR="00CB2FF4" w:rsidRPr="00284531">
        <w:rPr>
          <w:rStyle w:val="normaltextrun"/>
          <w:rFonts w:asciiTheme="minorHAnsi" w:hAnsiTheme="minorHAnsi" w:cstheme="minorHAnsi"/>
          <w:color w:val="000000"/>
          <w:bdr w:val="none" w:sz="0" w:space="0" w:color="auto" w:frame="1"/>
        </w:rPr>
        <w:t>Grantees will be awarded up to $10,000 to participate in a workgroup. that will identify prevention strategies to address housing insecurity, explore ways to strengthen service coordination and make policy recommendations to support systems change. Grantees will be expected to select 1 – 2 representatives to attend 6 bimonthly meetings from January – December 2025.</w:t>
      </w:r>
    </w:p>
    <w:p w14:paraId="1493B408" w14:textId="4C4C332B"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Pr="00284531">
        <w:rPr>
          <w:rFonts w:asciiTheme="minorHAnsi" w:hAnsiTheme="minorHAnsi" w:cstheme="minorHAnsi"/>
          <w:color w:val="000000"/>
          <w:bdr w:val="none" w:sz="0" w:space="0" w:color="auto" w:frame="1"/>
        </w:rPr>
        <w:t>October 8, 2024</w:t>
      </w:r>
      <w:r w:rsidRPr="00284531">
        <w:rPr>
          <w:rStyle w:val="normaltextrun"/>
          <w:rFonts w:asciiTheme="minorHAnsi" w:hAnsiTheme="minorHAnsi" w:cstheme="minorHAnsi"/>
          <w:color w:val="000000"/>
          <w:bdr w:val="none" w:sz="0" w:space="0" w:color="auto" w:frame="1"/>
        </w:rPr>
        <w:t xml:space="preserve">. </w:t>
      </w:r>
      <w:hyperlink r:id="rId22" w:history="1">
        <w:r w:rsidRPr="00284531">
          <w:rPr>
            <w:rStyle w:val="Hyperlink"/>
            <w:rFonts w:asciiTheme="minorHAnsi" w:hAnsiTheme="minorHAnsi" w:cstheme="minorHAnsi"/>
            <w:bdr w:val="none" w:sz="0" w:space="0" w:color="auto" w:frame="1"/>
          </w:rPr>
          <w:t>Apply</w:t>
        </w:r>
      </w:hyperlink>
      <w:r w:rsidRPr="00284531">
        <w:rPr>
          <w:rStyle w:val="normaltextrun"/>
          <w:rFonts w:asciiTheme="minorHAnsi" w:hAnsiTheme="minorHAnsi" w:cstheme="minorHAnsi"/>
          <w:color w:val="000000"/>
          <w:bdr w:val="none" w:sz="0" w:space="0" w:color="auto" w:frame="1"/>
        </w:rPr>
        <w:t xml:space="preserve"> </w:t>
      </w:r>
    </w:p>
    <w:p w14:paraId="68B89CEE"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p>
    <w:p w14:paraId="0D693720"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Women’s Health Research </w:t>
      </w:r>
    </w:p>
    <w:p w14:paraId="187476E2" w14:textId="77777777"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In alignment with the White House Initiative on Women’s Health Research, the Office of Research on Women's Health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47016EAE" w14:textId="715FB40C"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Pr="00284531">
        <w:rPr>
          <w:rStyle w:val="normaltextrun"/>
          <w:rFonts w:asciiTheme="minorHAnsi" w:hAnsiTheme="minorHAnsi" w:cstheme="minorHAnsi"/>
          <w:color w:val="000000"/>
          <w:bdr w:val="none" w:sz="0" w:space="0" w:color="auto" w:frame="1"/>
        </w:rPr>
        <w:t xml:space="preserve">Submission dates vary by awarding NIH Institute or Center Contacts. </w:t>
      </w:r>
      <w:hyperlink r:id="rId23" w:tgtFrame="_blank" w:history="1">
        <w:r w:rsidR="0074074D" w:rsidRPr="0074074D">
          <w:rPr>
            <w:rStyle w:val="Hyperlink"/>
            <w:rFonts w:asciiTheme="minorHAnsi" w:hAnsiTheme="minorHAnsi" w:cstheme="minorHAnsi"/>
          </w:rPr>
          <w:t>Apply</w:t>
        </w:r>
      </w:hyperlink>
      <w:r w:rsidR="0074074D" w:rsidRPr="0074074D">
        <w:rPr>
          <w:rFonts w:asciiTheme="minorHAnsi" w:hAnsiTheme="minorHAnsi" w:cstheme="minorHAnsi"/>
        </w:rPr>
        <w:t> </w:t>
      </w:r>
    </w:p>
    <w:p w14:paraId="2F03D0CC" w14:textId="77777777" w:rsidR="009E2466" w:rsidRPr="00284531" w:rsidRDefault="009E2466" w:rsidP="00213C39">
      <w:pPr>
        <w:rPr>
          <w:rStyle w:val="normaltextrun"/>
          <w:rFonts w:asciiTheme="minorHAnsi" w:hAnsiTheme="minorHAnsi" w:cstheme="minorHAnsi"/>
          <w:b/>
          <w:bCs/>
          <w:color w:val="000000"/>
          <w:bdr w:val="none" w:sz="0" w:space="0" w:color="auto" w:frame="1"/>
        </w:rPr>
      </w:pPr>
    </w:p>
    <w:p w14:paraId="406DFBF3"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676AF3" w14:textId="77777777" w:rsidR="009E2466" w:rsidRPr="00284531" w:rsidRDefault="009E2466" w:rsidP="009E2466">
      <w:pPr>
        <w:contextualSpacing/>
        <w:jc w:val="center"/>
        <w:rPr>
          <w:rStyle w:val="eop"/>
          <w:rFonts w:asciiTheme="minorHAnsi" w:hAnsiTheme="minorHAnsi" w:cstheme="minorHAnsi"/>
          <w:color w:val="000000"/>
        </w:rPr>
      </w:pPr>
      <w:r w:rsidRPr="00284531">
        <w:rPr>
          <w:rStyle w:val="normaltextrun"/>
          <w:rFonts w:asciiTheme="minorHAnsi" w:hAnsiTheme="minorHAnsi" w:cstheme="minorHAnsi"/>
          <w:b/>
          <w:bCs/>
          <w:color w:val="000000"/>
        </w:rPr>
        <w:t xml:space="preserve">EVENTS, TRAININGS, WEBINARS, </w:t>
      </w:r>
      <w:r w:rsidRPr="00284531">
        <w:rPr>
          <w:rStyle w:val="normaltextrun"/>
          <w:rFonts w:asciiTheme="minorHAnsi" w:hAnsiTheme="minorHAnsi" w:cstheme="minorHAnsi"/>
          <w:b/>
          <w:bCs/>
          <w:color w:val="000000"/>
          <w:shd w:val="clear" w:color="auto" w:fill="FFFFFF"/>
        </w:rPr>
        <w:t>SELF-PACED COURSES AND SUPPORT PROGRAMS</w:t>
      </w:r>
      <w:r w:rsidRPr="00284531">
        <w:rPr>
          <w:rStyle w:val="normaltextrun"/>
          <w:rFonts w:asciiTheme="minorHAnsi" w:hAnsiTheme="minorHAnsi" w:cstheme="minorHAnsi"/>
          <w:color w:val="000000"/>
          <w:shd w:val="clear" w:color="auto" w:fill="FFFFFF"/>
        </w:rPr>
        <w:t> </w:t>
      </w:r>
      <w:r w:rsidRPr="00284531">
        <w:rPr>
          <w:rStyle w:val="eop"/>
          <w:rFonts w:asciiTheme="minorHAnsi" w:hAnsiTheme="minorHAnsi" w:cstheme="minorHAnsi"/>
          <w:color w:val="000000"/>
        </w:rPr>
        <w:t> </w:t>
      </w:r>
    </w:p>
    <w:p w14:paraId="587EC5AA" w14:textId="77777777" w:rsidR="009E2466" w:rsidRPr="00284531" w:rsidRDefault="009E2466" w:rsidP="009E2466">
      <w:pPr>
        <w:contextualSpacing/>
        <w:jc w:val="center"/>
        <w:rPr>
          <w:rStyle w:val="eop"/>
          <w:rFonts w:asciiTheme="minorHAnsi" w:hAnsiTheme="minorHAnsi" w:cstheme="minorHAnsi"/>
          <w:i/>
          <w:iCs/>
          <w:color w:val="000000"/>
        </w:rPr>
      </w:pPr>
    </w:p>
    <w:p w14:paraId="1271FF59" w14:textId="77777777" w:rsidR="009E2466" w:rsidRPr="00284531" w:rsidRDefault="009E2466" w:rsidP="009E2466">
      <w:pPr>
        <w:contextualSpacing/>
        <w:jc w:val="center"/>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Events below may not be hosted or provided by HCLHIC. If you have any questions about</w:t>
      </w:r>
    </w:p>
    <w:p w14:paraId="3A5DC516" w14:textId="77777777" w:rsidR="009E2466" w:rsidRPr="00284531" w:rsidRDefault="009E2466" w:rsidP="009E2466">
      <w:pPr>
        <w:ind w:left="720"/>
        <w:contextualSpacing/>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 xml:space="preserve">these events, please contact the event organizers directly.     </w:t>
      </w:r>
    </w:p>
    <w:p w14:paraId="3A5EA8F8"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1BA267" w14:textId="22CAAD3D" w:rsidR="009E2466" w:rsidRPr="00284531" w:rsidRDefault="009E2466" w:rsidP="00510B00">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1AB83FC0" w14:textId="77777777" w:rsidR="00473C5D" w:rsidRPr="00284531" w:rsidRDefault="00473C5D" w:rsidP="009E2466">
      <w:pPr>
        <w:jc w:val="center"/>
        <w:rPr>
          <w:rStyle w:val="normaltextrun"/>
          <w:rFonts w:asciiTheme="minorHAnsi" w:hAnsiTheme="minorHAnsi" w:cstheme="minorHAnsi"/>
          <w:b/>
          <w:bCs/>
          <w:color w:val="000000"/>
          <w:bdr w:val="none" w:sz="0" w:space="0" w:color="auto" w:frame="1"/>
        </w:rPr>
      </w:pPr>
    </w:p>
    <w:p w14:paraId="7D322A5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17CD206A" w14:textId="54A90356" w:rsidR="00FE4C58" w:rsidRPr="00616AC9" w:rsidRDefault="00FE4C58" w:rsidP="00616AC9">
      <w:pPr>
        <w:rPr>
          <w:rStyle w:val="normaltextrun"/>
          <w:rFonts w:asciiTheme="minorHAnsi" w:hAnsiTheme="minorHAnsi" w:cstheme="minorHAnsi"/>
          <w:b/>
          <w:bCs/>
          <w:color w:val="000000"/>
          <w:bdr w:val="none" w:sz="0" w:space="0" w:color="auto" w:frame="1"/>
        </w:rPr>
      </w:pPr>
    </w:p>
    <w:p w14:paraId="6593AD69"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1285EFDC"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3361378F" w14:textId="4B6BAC0E"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866798">
        <w:rPr>
          <w:rStyle w:val="normaltextrun"/>
          <w:rFonts w:asciiTheme="minorHAnsi" w:hAnsiTheme="minorHAnsi" w:cstheme="minorHAnsi"/>
          <w:b/>
          <w:bCs/>
          <w:color w:val="000000"/>
          <w:bdr w:val="none" w:sz="0" w:space="0" w:color="auto" w:frame="1"/>
        </w:rPr>
        <w:t>Doulas &amp; Dads</w:t>
      </w:r>
    </w:p>
    <w:p w14:paraId="339D3381" w14:textId="3AC333AE"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EC1176" w:rsidRPr="00EC1176">
        <w:rPr>
          <w:rStyle w:val="normaltextrun"/>
          <w:rFonts w:asciiTheme="minorHAnsi" w:hAnsiTheme="minorHAnsi" w:cstheme="minorHAnsi"/>
          <w:color w:val="000000"/>
          <w:bdr w:val="none" w:sz="0" w:space="0" w:color="auto" w:frame="1"/>
        </w:rPr>
        <w:t>The Howard County Health Department P.E.A.C.E Project will be hosting a Doulas &amp; Dads event on October 10. Join other fathers at the Howard County Family Support center to learn how Doulas &amp; Dads can work together during birth and beyond.</w:t>
      </w:r>
    </w:p>
    <w:p w14:paraId="3B2FDA40" w14:textId="77777777" w:rsidR="00037E83" w:rsidRDefault="00FE4C58"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037E83" w:rsidRPr="00037E83">
        <w:rPr>
          <w:rStyle w:val="normaltextrun"/>
          <w:rFonts w:asciiTheme="minorHAnsi" w:hAnsiTheme="minorHAnsi" w:cstheme="minorHAnsi"/>
          <w:color w:val="000000"/>
          <w:bdr w:val="none" w:sz="0" w:space="0" w:color="auto" w:frame="1"/>
        </w:rPr>
        <w:t>Thursday, October 10 &amp; 24, 2024, 6:00pm - 7:30pm</w:t>
      </w:r>
    </w:p>
    <w:p w14:paraId="350BEA7D" w14:textId="0BECAC53" w:rsidR="00FE4C58" w:rsidRPr="00284531" w:rsidRDefault="00FE4C58"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4"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252F90BB"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p>
    <w:p w14:paraId="2CD02F2D"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SAILS inaugural Celebration Gala</w:t>
      </w:r>
    </w:p>
    <w:p w14:paraId="49AE91A3"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Description</w:t>
      </w:r>
      <w:r w:rsidRPr="00284531">
        <w:rPr>
          <w:rStyle w:val="normaltextrun"/>
          <w:rFonts w:asciiTheme="minorHAnsi" w:hAnsiTheme="minorHAnsi" w:cstheme="minorHAnsi"/>
          <w:color w:val="000000"/>
          <w:bdr w:val="none" w:sz="0" w:space="0" w:color="auto" w:frame="1"/>
        </w:rPr>
        <w:t xml:space="preserve">: Join SAILS as they come together to uplift, support, and remember on November 22, 2024, 6pm to 10pm. A heartfelt gathering dedicated to supporting families navigating the difficult journey of the loss of a baby.  </w:t>
      </w:r>
    </w:p>
    <w:p w14:paraId="4915EE36" w14:textId="48E0ED9C"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November 22, 2024, 6</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 xml:space="preserve">pm </w:t>
      </w:r>
      <w:r w:rsidR="002A71DE">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10</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pm.</w:t>
      </w:r>
    </w:p>
    <w:p w14:paraId="696058D8" w14:textId="0BE492FD"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5"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303D3E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388F800F" w14:textId="55B736E1"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37E83">
        <w:rPr>
          <w:rStyle w:val="normaltextrun"/>
          <w:rFonts w:asciiTheme="minorHAnsi" w:hAnsiTheme="minorHAnsi" w:cstheme="minorHAnsi"/>
          <w:b/>
          <w:bCs/>
          <w:color w:val="000000"/>
          <w:bdr w:val="none" w:sz="0" w:space="0" w:color="auto" w:frame="1"/>
        </w:rPr>
        <w:t>P.E.A.C.E Project</w:t>
      </w:r>
      <w:r w:rsidR="00F2338B">
        <w:rPr>
          <w:rStyle w:val="normaltextrun"/>
          <w:rFonts w:asciiTheme="minorHAnsi" w:hAnsiTheme="minorHAnsi" w:cstheme="minorHAnsi"/>
          <w:b/>
          <w:bCs/>
          <w:color w:val="000000"/>
          <w:bdr w:val="none" w:sz="0" w:space="0" w:color="auto" w:frame="1"/>
        </w:rPr>
        <w:t xml:space="preserve"> Diaper Giveaway Day</w:t>
      </w:r>
    </w:p>
    <w:p w14:paraId="66756B40" w14:textId="3C253576" w:rsidR="002A71DE"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901CD6" w:rsidRPr="00901CD6">
        <w:rPr>
          <w:rStyle w:val="normaltextrun"/>
          <w:rFonts w:asciiTheme="minorHAnsi" w:hAnsiTheme="minorHAnsi" w:cstheme="minorHAnsi"/>
          <w:color w:val="000000"/>
          <w:bdr w:val="none" w:sz="0" w:space="0" w:color="auto" w:frame="1"/>
        </w:rPr>
        <w:t>The Howard County Health Department P.E.A.C.E Project is hosting a diaper giveaway(while supplies last) on October 22nd starting at 10:30am. Meet at back entrance of the Howard County Health Department(8930 Stanford Blvd Columbia, MD) . Walk-up only. No registration required.</w:t>
      </w:r>
    </w:p>
    <w:p w14:paraId="0644CB44" w14:textId="3DAD0C95"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6530B4" w:rsidRPr="006530B4">
        <w:rPr>
          <w:rStyle w:val="normaltextrun"/>
          <w:rFonts w:asciiTheme="minorHAnsi" w:hAnsiTheme="minorHAnsi" w:cstheme="minorHAnsi"/>
          <w:color w:val="000000"/>
          <w:bdr w:val="none" w:sz="0" w:space="0" w:color="auto" w:frame="1"/>
        </w:rPr>
        <w:t>Tuesday</w:t>
      </w:r>
      <w:r w:rsidR="006530B4">
        <w:rPr>
          <w:rStyle w:val="normaltextrun"/>
          <w:rFonts w:asciiTheme="minorHAnsi" w:hAnsiTheme="minorHAnsi" w:cstheme="minorHAnsi"/>
          <w:b/>
          <w:bCs/>
          <w:color w:val="000000"/>
          <w:bdr w:val="none" w:sz="0" w:space="0" w:color="auto" w:frame="1"/>
        </w:rPr>
        <w:t xml:space="preserve">, </w:t>
      </w:r>
      <w:r w:rsidR="006530B4" w:rsidRPr="006530B4">
        <w:rPr>
          <w:rStyle w:val="normaltextrun"/>
          <w:rFonts w:asciiTheme="minorHAnsi" w:hAnsiTheme="minorHAnsi" w:cstheme="minorHAnsi"/>
          <w:color w:val="000000"/>
          <w:bdr w:val="none" w:sz="0" w:space="0" w:color="auto" w:frame="1"/>
        </w:rPr>
        <w:t>October 22, 2024, 10:30am - 12:30pm</w:t>
      </w:r>
    </w:p>
    <w:p w14:paraId="1836B191" w14:textId="062F1756"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6"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546D48E"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09550D01" w14:textId="6253A210"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D733D">
        <w:rPr>
          <w:rStyle w:val="normaltextrun"/>
          <w:rFonts w:asciiTheme="minorHAnsi" w:hAnsiTheme="minorHAnsi" w:cstheme="minorHAnsi"/>
          <w:b/>
          <w:bCs/>
          <w:color w:val="000000"/>
          <w:bdr w:val="none" w:sz="0" w:space="0" w:color="auto" w:frame="1"/>
        </w:rPr>
        <w:t>Truck or Treat</w:t>
      </w:r>
    </w:p>
    <w:p w14:paraId="1EE0826F" w14:textId="6212D020" w:rsidR="00FE4C58" w:rsidRPr="00284531" w:rsidRDefault="00FE4C58" w:rsidP="002A71DE">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BC6F64" w:rsidRPr="00BC6F64">
        <w:rPr>
          <w:rStyle w:val="normaltextrun"/>
          <w:rFonts w:asciiTheme="minorHAnsi" w:hAnsiTheme="minorHAnsi" w:cstheme="minorHAnsi"/>
          <w:color w:val="000000"/>
          <w:bdr w:val="none" w:sz="0" w:space="0" w:color="auto" w:frame="1"/>
        </w:rPr>
        <w:t>Celebrate Halloween with a “wheely fun” day outdoor event for all ages! Dress in costume to trick-or-treat at trucks, tractors, emergency vehicles, and more, while meeting hometown heroes.</w:t>
      </w:r>
    </w:p>
    <w:p w14:paraId="25F8901A" w14:textId="0660E3EE"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BB7A4B" w:rsidRPr="00BB7A4B">
        <w:rPr>
          <w:rStyle w:val="normaltextrun"/>
          <w:rFonts w:asciiTheme="minorHAnsi" w:hAnsiTheme="minorHAnsi" w:cstheme="minorHAnsi"/>
          <w:color w:val="000000"/>
          <w:bdr w:val="none" w:sz="0" w:space="0" w:color="auto" w:frame="1"/>
        </w:rPr>
        <w:t xml:space="preserve">Saturday, October 12, </w:t>
      </w:r>
      <w:r w:rsidR="00BB7A4B">
        <w:rPr>
          <w:rStyle w:val="normaltextrun"/>
          <w:rFonts w:asciiTheme="minorHAnsi" w:hAnsiTheme="minorHAnsi" w:cstheme="minorHAnsi"/>
          <w:color w:val="000000"/>
          <w:bdr w:val="none" w:sz="0" w:space="0" w:color="auto" w:frame="1"/>
        </w:rPr>
        <w:t xml:space="preserve">2024, </w:t>
      </w:r>
      <w:r w:rsidR="00BB7A4B" w:rsidRPr="00BB7A4B">
        <w:rPr>
          <w:rStyle w:val="normaltextrun"/>
          <w:rFonts w:asciiTheme="minorHAnsi" w:hAnsiTheme="minorHAnsi" w:cstheme="minorHAnsi"/>
          <w:color w:val="000000"/>
          <w:bdr w:val="none" w:sz="0" w:space="0" w:color="auto" w:frame="1"/>
        </w:rPr>
        <w:t>10</w:t>
      </w:r>
      <w:r w:rsidR="00BB7A4B">
        <w:rPr>
          <w:rStyle w:val="normaltextrun"/>
          <w:rFonts w:asciiTheme="minorHAnsi" w:hAnsiTheme="minorHAnsi" w:cstheme="minorHAnsi"/>
          <w:color w:val="000000"/>
          <w:bdr w:val="none" w:sz="0" w:space="0" w:color="auto" w:frame="1"/>
        </w:rPr>
        <w:t>:00</w:t>
      </w:r>
      <w:r w:rsidR="00BB7A4B" w:rsidRPr="00BB7A4B">
        <w:rPr>
          <w:rStyle w:val="normaltextrun"/>
          <w:rFonts w:asciiTheme="minorHAnsi" w:hAnsiTheme="minorHAnsi" w:cstheme="minorHAnsi"/>
          <w:color w:val="000000"/>
          <w:bdr w:val="none" w:sz="0" w:space="0" w:color="auto" w:frame="1"/>
        </w:rPr>
        <w:t xml:space="preserve">am </w:t>
      </w:r>
      <w:r w:rsidR="00BB7A4B">
        <w:rPr>
          <w:rStyle w:val="normaltextrun"/>
          <w:rFonts w:asciiTheme="minorHAnsi" w:hAnsiTheme="minorHAnsi" w:cstheme="minorHAnsi"/>
          <w:color w:val="000000"/>
          <w:bdr w:val="none" w:sz="0" w:space="0" w:color="auto" w:frame="1"/>
        </w:rPr>
        <w:t>–</w:t>
      </w:r>
      <w:r w:rsidR="00BB7A4B" w:rsidRPr="00BB7A4B">
        <w:rPr>
          <w:rStyle w:val="normaltextrun"/>
          <w:rFonts w:asciiTheme="minorHAnsi" w:hAnsiTheme="minorHAnsi" w:cstheme="minorHAnsi"/>
          <w:color w:val="000000"/>
          <w:bdr w:val="none" w:sz="0" w:space="0" w:color="auto" w:frame="1"/>
        </w:rPr>
        <w:t xml:space="preserve"> 3</w:t>
      </w:r>
      <w:r w:rsidR="00BB7A4B">
        <w:rPr>
          <w:rStyle w:val="normaltextrun"/>
          <w:rFonts w:asciiTheme="minorHAnsi" w:hAnsiTheme="minorHAnsi" w:cstheme="minorHAnsi"/>
          <w:color w:val="000000"/>
          <w:bdr w:val="none" w:sz="0" w:space="0" w:color="auto" w:frame="1"/>
        </w:rPr>
        <w:t>:00</w:t>
      </w:r>
      <w:r w:rsidR="00BB7A4B" w:rsidRPr="00BB7A4B">
        <w:rPr>
          <w:rStyle w:val="normaltextrun"/>
          <w:rFonts w:asciiTheme="minorHAnsi" w:hAnsiTheme="minorHAnsi" w:cstheme="minorHAnsi"/>
          <w:color w:val="000000"/>
          <w:bdr w:val="none" w:sz="0" w:space="0" w:color="auto" w:frame="1"/>
        </w:rPr>
        <w:t xml:space="preserve"> pm</w:t>
      </w:r>
    </w:p>
    <w:p w14:paraId="25EBB7C6" w14:textId="40AC9DD4" w:rsidR="00BB7A4B" w:rsidRPr="00284531" w:rsidRDefault="00BB7A4B" w:rsidP="00BB7A4B">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7"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C3475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388736A" w14:textId="4588ABD9"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645AF">
        <w:rPr>
          <w:rStyle w:val="normaltextrun"/>
          <w:rFonts w:asciiTheme="minorHAnsi" w:hAnsiTheme="minorHAnsi" w:cstheme="minorHAnsi"/>
          <w:b/>
          <w:bCs/>
          <w:color w:val="000000"/>
          <w:bdr w:val="none" w:sz="0" w:space="0" w:color="auto" w:frame="1"/>
        </w:rPr>
        <w:t xml:space="preserve">Free Bikes 4 </w:t>
      </w:r>
      <w:proofErr w:type="spellStart"/>
      <w:r w:rsidR="003645AF">
        <w:rPr>
          <w:rStyle w:val="normaltextrun"/>
          <w:rFonts w:asciiTheme="minorHAnsi" w:hAnsiTheme="minorHAnsi" w:cstheme="minorHAnsi"/>
          <w:b/>
          <w:bCs/>
          <w:color w:val="000000"/>
          <w:bdr w:val="none" w:sz="0" w:space="0" w:color="auto" w:frame="1"/>
        </w:rPr>
        <w:t>Kidz</w:t>
      </w:r>
      <w:proofErr w:type="spellEnd"/>
    </w:p>
    <w:p w14:paraId="54C08D89" w14:textId="6E03E58D"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3645AF" w:rsidRPr="003645AF">
        <w:rPr>
          <w:rFonts w:asciiTheme="minorHAnsi" w:hAnsiTheme="minorHAnsi" w:cstheme="minorHAnsi"/>
        </w:rPr>
        <w:t xml:space="preserve">Free Bikes 4 </w:t>
      </w:r>
      <w:proofErr w:type="spellStart"/>
      <w:r w:rsidR="003645AF" w:rsidRPr="003645AF">
        <w:rPr>
          <w:rFonts w:asciiTheme="minorHAnsi" w:hAnsiTheme="minorHAnsi" w:cstheme="minorHAnsi"/>
        </w:rPr>
        <w:t>Kidz</w:t>
      </w:r>
      <w:proofErr w:type="spellEnd"/>
      <w:r w:rsidR="003645AF" w:rsidRPr="003645AF">
        <w:rPr>
          <w:rFonts w:asciiTheme="minorHAnsi" w:hAnsiTheme="minorHAnsi" w:cstheme="minorHAnsi"/>
        </w:rPr>
        <w:t xml:space="preserve"> (FB4K) Maryland is a Howard County-based non-profit organization geared toward helping all kids ride into a happier, healthier, more independent childhood by providing bikes to those most in need.</w:t>
      </w:r>
      <w:r w:rsidR="003965F9">
        <w:rPr>
          <w:rFonts w:asciiTheme="minorHAnsi" w:hAnsiTheme="minorHAnsi" w:cstheme="minorHAnsi"/>
        </w:rPr>
        <w:t xml:space="preserve"> </w:t>
      </w:r>
      <w:r w:rsidR="003965F9" w:rsidRPr="003965F9">
        <w:rPr>
          <w:rFonts w:asciiTheme="minorHAnsi" w:hAnsiTheme="minorHAnsi" w:cstheme="minorHAnsi"/>
        </w:rPr>
        <w:t>You can help by stopping by any Howard County fire station from 9:00 a.m. to 2:00 p.m. on Saturday, October 5th to donate any bike you no longer need.</w:t>
      </w:r>
    </w:p>
    <w:p w14:paraId="7A02AD7D" w14:textId="2E2CCC24"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3965F9">
        <w:rPr>
          <w:rFonts w:asciiTheme="minorHAnsi" w:hAnsiTheme="minorHAnsi" w:cstheme="minorHAnsi"/>
        </w:rPr>
        <w:t>Saturday</w:t>
      </w:r>
      <w:r w:rsidRPr="00284531">
        <w:rPr>
          <w:rStyle w:val="normaltextrun"/>
          <w:rFonts w:asciiTheme="minorHAnsi" w:hAnsiTheme="minorHAnsi" w:cstheme="minorHAnsi"/>
          <w:color w:val="000000"/>
          <w:bdr w:val="none" w:sz="0" w:space="0" w:color="auto" w:frame="1"/>
        </w:rPr>
        <w:t xml:space="preserve"> </w:t>
      </w:r>
      <w:r w:rsidR="003965F9">
        <w:rPr>
          <w:rStyle w:val="normaltextrun"/>
          <w:rFonts w:asciiTheme="minorHAnsi" w:hAnsiTheme="minorHAnsi" w:cstheme="minorHAnsi"/>
          <w:color w:val="000000"/>
          <w:bdr w:val="none" w:sz="0" w:space="0" w:color="auto" w:frame="1"/>
        </w:rPr>
        <w:t>October</w:t>
      </w:r>
      <w:r w:rsidRPr="00284531">
        <w:rPr>
          <w:rStyle w:val="normaltextrun"/>
          <w:rFonts w:asciiTheme="minorHAnsi" w:hAnsiTheme="minorHAnsi" w:cstheme="minorHAnsi"/>
          <w:color w:val="000000"/>
          <w:bdr w:val="none" w:sz="0" w:space="0" w:color="auto" w:frame="1"/>
        </w:rPr>
        <w:t xml:space="preserve"> </w:t>
      </w:r>
      <w:r w:rsidR="003965F9">
        <w:rPr>
          <w:rStyle w:val="normaltextrun"/>
          <w:rFonts w:asciiTheme="minorHAnsi" w:hAnsiTheme="minorHAnsi" w:cstheme="minorHAnsi"/>
          <w:color w:val="000000"/>
          <w:bdr w:val="none" w:sz="0" w:space="0" w:color="auto" w:frame="1"/>
        </w:rPr>
        <w:t>5</w:t>
      </w:r>
      <w:r w:rsidRPr="00284531">
        <w:rPr>
          <w:rStyle w:val="normaltextrun"/>
          <w:rFonts w:asciiTheme="minorHAnsi" w:hAnsiTheme="minorHAnsi" w:cstheme="minorHAnsi"/>
          <w:color w:val="000000"/>
          <w:bdr w:val="none" w:sz="0" w:space="0" w:color="auto" w:frame="1"/>
        </w:rPr>
        <w:t xml:space="preserve">, 2024, </w:t>
      </w:r>
      <w:r w:rsidR="003965F9">
        <w:rPr>
          <w:rStyle w:val="normaltextrun"/>
          <w:rFonts w:asciiTheme="minorHAnsi" w:hAnsiTheme="minorHAnsi" w:cstheme="minorHAnsi"/>
          <w:color w:val="000000"/>
          <w:bdr w:val="none" w:sz="0" w:space="0" w:color="auto" w:frame="1"/>
        </w:rPr>
        <w:t>9</w:t>
      </w:r>
      <w:r w:rsidRPr="00284531">
        <w:rPr>
          <w:rStyle w:val="normaltextrun"/>
          <w:rFonts w:asciiTheme="minorHAnsi" w:hAnsiTheme="minorHAnsi" w:cstheme="minorHAnsi"/>
          <w:color w:val="000000"/>
          <w:bdr w:val="none" w:sz="0" w:space="0" w:color="auto" w:frame="1"/>
        </w:rPr>
        <w:t>:30</w:t>
      </w:r>
      <w:r w:rsidR="003965F9">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m</w:t>
      </w:r>
    </w:p>
    <w:p w14:paraId="53C683C1" w14:textId="01469406" w:rsidR="00FE4C58" w:rsidRPr="00284531" w:rsidRDefault="003965F9" w:rsidP="00FE4C58">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00FE4C58" w:rsidRPr="00284531">
        <w:rPr>
          <w:rStyle w:val="normaltextrun"/>
          <w:rFonts w:asciiTheme="minorHAnsi" w:hAnsiTheme="minorHAnsi" w:cstheme="minorHAnsi"/>
          <w:color w:val="000000"/>
          <w:bdr w:val="none" w:sz="0" w:space="0" w:color="auto" w:frame="1"/>
        </w:rPr>
        <w:t xml:space="preserve"> </w:t>
      </w:r>
      <w:hyperlink r:id="rId28" w:history="1">
        <w:r>
          <w:rPr>
            <w:rStyle w:val="Hyperlink"/>
            <w:rFonts w:asciiTheme="minorHAnsi" w:eastAsiaTheme="majorEastAsia" w:hAnsiTheme="minorHAnsi" w:cstheme="minorHAnsi"/>
            <w:bdr w:val="none" w:sz="0" w:space="0" w:color="auto" w:frame="1"/>
          </w:rPr>
          <w:t>here</w:t>
        </w:r>
      </w:hyperlink>
      <w:r w:rsidR="00FE4C58" w:rsidRPr="00284531">
        <w:rPr>
          <w:rStyle w:val="normaltextrun"/>
          <w:rFonts w:asciiTheme="minorHAnsi" w:hAnsiTheme="minorHAnsi" w:cstheme="minorHAnsi"/>
          <w:color w:val="000000"/>
          <w:bdr w:val="none" w:sz="0" w:space="0" w:color="auto" w:frame="1"/>
        </w:rPr>
        <w:t xml:space="preserve">. </w:t>
      </w:r>
    </w:p>
    <w:p w14:paraId="01B959F6"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3EBCD37C" w14:textId="7CA4858C"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AF715C">
        <w:rPr>
          <w:rStyle w:val="normaltextrun"/>
          <w:rFonts w:asciiTheme="minorHAnsi" w:hAnsiTheme="minorHAnsi" w:cstheme="minorHAnsi"/>
          <w:b/>
          <w:bCs/>
          <w:color w:val="000000"/>
          <w:bdr w:val="none" w:sz="0" w:space="0" w:color="auto" w:frame="1"/>
        </w:rPr>
        <w:t>Nurturing Your Child’s Temperament</w:t>
      </w:r>
    </w:p>
    <w:p w14:paraId="6D0A20D3" w14:textId="7D6C5E8A"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FD311D" w:rsidRPr="00FD311D">
        <w:rPr>
          <w:rFonts w:asciiTheme="minorHAnsi" w:hAnsiTheme="minorHAnsi" w:cstheme="minorHAnsi"/>
        </w:rPr>
        <w:t xml:space="preserve">Tailor your parenting approach to support your child's growth and nurture their </w:t>
      </w:r>
      <w:proofErr w:type="spellStart"/>
      <w:r w:rsidR="00FD311D" w:rsidRPr="00FD311D">
        <w:rPr>
          <w:rFonts w:asciiTheme="minorHAnsi" w:hAnsiTheme="minorHAnsi" w:cstheme="minorHAnsi"/>
        </w:rPr>
        <w:t>strengthsto</w:t>
      </w:r>
      <w:proofErr w:type="spellEnd"/>
      <w:r w:rsidR="00FD311D" w:rsidRPr="00FD311D">
        <w:rPr>
          <w:rFonts w:asciiTheme="minorHAnsi" w:hAnsiTheme="minorHAnsi" w:cstheme="minorHAnsi"/>
        </w:rPr>
        <w:t xml:space="preserve"> foster a positive and supportive environment. Geared towards caregivers of children, birth to five.</w:t>
      </w:r>
    </w:p>
    <w:p w14:paraId="389A3B42" w14:textId="74925DFE" w:rsidR="00FE4C58" w:rsidRPr="00FD311D" w:rsidRDefault="00FE4C58" w:rsidP="00FD311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3D3A40">
        <w:rPr>
          <w:rFonts w:asciiTheme="minorHAnsi" w:hAnsiTheme="minorHAnsi" w:cstheme="minorHAnsi"/>
        </w:rPr>
        <w:t>Tuesday,</w:t>
      </w:r>
      <w:r w:rsidR="00FD311D" w:rsidRPr="00284531">
        <w:rPr>
          <w:rStyle w:val="normaltextrun"/>
          <w:rFonts w:asciiTheme="minorHAnsi" w:hAnsiTheme="minorHAnsi" w:cstheme="minorHAnsi"/>
          <w:color w:val="000000"/>
          <w:bdr w:val="none" w:sz="0" w:space="0" w:color="auto" w:frame="1"/>
        </w:rPr>
        <w:t xml:space="preserve"> </w:t>
      </w:r>
      <w:r w:rsidR="00FD311D">
        <w:rPr>
          <w:rStyle w:val="normaltextrun"/>
          <w:rFonts w:asciiTheme="minorHAnsi" w:hAnsiTheme="minorHAnsi" w:cstheme="minorHAnsi"/>
          <w:color w:val="000000"/>
          <w:bdr w:val="none" w:sz="0" w:space="0" w:color="auto" w:frame="1"/>
        </w:rPr>
        <w:t>October</w:t>
      </w:r>
      <w:r w:rsidR="00FD311D" w:rsidRPr="00284531">
        <w:rPr>
          <w:rStyle w:val="normaltextrun"/>
          <w:rFonts w:asciiTheme="minorHAnsi" w:hAnsiTheme="minorHAnsi" w:cstheme="minorHAnsi"/>
          <w:color w:val="000000"/>
          <w:bdr w:val="none" w:sz="0" w:space="0" w:color="auto" w:frame="1"/>
        </w:rPr>
        <w:t xml:space="preserve"> </w:t>
      </w:r>
      <w:r w:rsidR="003D3A40">
        <w:rPr>
          <w:rStyle w:val="normaltextrun"/>
          <w:rFonts w:asciiTheme="minorHAnsi" w:hAnsiTheme="minorHAnsi" w:cstheme="minorHAnsi"/>
          <w:color w:val="000000"/>
          <w:bdr w:val="none" w:sz="0" w:space="0" w:color="auto" w:frame="1"/>
        </w:rPr>
        <w:t>8</w:t>
      </w:r>
      <w:r w:rsidR="00FD311D" w:rsidRPr="00284531">
        <w:rPr>
          <w:rStyle w:val="normaltextrun"/>
          <w:rFonts w:asciiTheme="minorHAnsi" w:hAnsiTheme="minorHAnsi" w:cstheme="minorHAnsi"/>
          <w:color w:val="000000"/>
          <w:bdr w:val="none" w:sz="0" w:space="0" w:color="auto" w:frame="1"/>
        </w:rPr>
        <w:t xml:space="preserve">, 2024, </w:t>
      </w:r>
      <w:r w:rsidR="003D3A40">
        <w:rPr>
          <w:rStyle w:val="normaltextrun"/>
          <w:rFonts w:asciiTheme="minorHAnsi" w:hAnsiTheme="minorHAnsi" w:cstheme="minorHAnsi"/>
          <w:color w:val="000000"/>
          <w:bdr w:val="none" w:sz="0" w:space="0" w:color="auto" w:frame="1"/>
        </w:rPr>
        <w:t>6</w:t>
      </w:r>
      <w:r w:rsidR="00FD311D" w:rsidRPr="00284531">
        <w:rPr>
          <w:rStyle w:val="normaltextrun"/>
          <w:rFonts w:asciiTheme="minorHAnsi" w:hAnsiTheme="minorHAnsi" w:cstheme="minorHAnsi"/>
          <w:color w:val="000000"/>
          <w:bdr w:val="none" w:sz="0" w:space="0" w:color="auto" w:frame="1"/>
        </w:rPr>
        <w:t>:30</w:t>
      </w:r>
      <w:r w:rsidR="003D3A40">
        <w:rPr>
          <w:rStyle w:val="normaltextrun"/>
          <w:rFonts w:asciiTheme="minorHAnsi" w:hAnsiTheme="minorHAnsi" w:cstheme="minorHAnsi"/>
          <w:color w:val="000000"/>
          <w:bdr w:val="none" w:sz="0" w:space="0" w:color="auto" w:frame="1"/>
        </w:rPr>
        <w:t>p</w:t>
      </w:r>
      <w:r w:rsidR="00FD311D" w:rsidRPr="00284531">
        <w:rPr>
          <w:rStyle w:val="normaltextrun"/>
          <w:rFonts w:asciiTheme="minorHAnsi" w:hAnsiTheme="minorHAnsi" w:cstheme="minorHAnsi"/>
          <w:color w:val="000000"/>
          <w:bdr w:val="none" w:sz="0" w:space="0" w:color="auto" w:frame="1"/>
        </w:rPr>
        <w:t>m</w:t>
      </w:r>
    </w:p>
    <w:p w14:paraId="0FE02F84" w14:textId="4CC1CA08" w:rsidR="00FE4C58"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9"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2575437" w14:textId="77777777" w:rsidR="00377027" w:rsidRDefault="00377027" w:rsidP="00FE4C58">
      <w:pPr>
        <w:ind w:left="720"/>
        <w:rPr>
          <w:rStyle w:val="normaltextrun"/>
          <w:rFonts w:asciiTheme="minorHAnsi" w:hAnsiTheme="minorHAnsi" w:cstheme="minorHAnsi"/>
          <w:color w:val="000000"/>
          <w:bdr w:val="none" w:sz="0" w:space="0" w:color="auto" w:frame="1"/>
        </w:rPr>
      </w:pPr>
    </w:p>
    <w:p w14:paraId="4D7C1E98" w14:textId="14593983" w:rsidR="00377027" w:rsidRPr="00284531" w:rsidRDefault="00377027" w:rsidP="00377027">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C22B3F">
        <w:rPr>
          <w:rStyle w:val="normaltextrun"/>
          <w:rFonts w:asciiTheme="minorHAnsi" w:hAnsiTheme="minorHAnsi" w:cstheme="minorHAnsi"/>
          <w:b/>
          <w:bCs/>
          <w:color w:val="000000"/>
          <w:bdr w:val="none" w:sz="0" w:space="0" w:color="auto" w:frame="1"/>
        </w:rPr>
        <w:t>Parent’s Guide to Challenging Behaviors</w:t>
      </w:r>
    </w:p>
    <w:p w14:paraId="2DAE9B71" w14:textId="3A76C809" w:rsidR="00377027" w:rsidRPr="00284531" w:rsidRDefault="00377027" w:rsidP="00377027">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CE59E3" w:rsidRPr="00CE59E3">
        <w:rPr>
          <w:rFonts w:asciiTheme="minorHAnsi" w:hAnsiTheme="minorHAnsi" w:cstheme="minorHAnsi"/>
        </w:rPr>
        <w:t xml:space="preserve">The Pyramid Model is a comprehensive, research based approach that considers all factors that impact a child, family and a child's behavior. Learn how to help </w:t>
      </w:r>
      <w:r w:rsidR="00CE59E3" w:rsidRPr="00CE59E3">
        <w:rPr>
          <w:rFonts w:asciiTheme="minorHAnsi" w:hAnsiTheme="minorHAnsi" w:cstheme="minorHAnsi"/>
        </w:rPr>
        <w:lastRenderedPageBreak/>
        <w:t>decrease negative behaviors from happening and/ or what to do when they do occur. Ask questions and leave with skills and resources that you can use immediately to help you feel more confident in your parenting. For children ages two to eight.</w:t>
      </w:r>
    </w:p>
    <w:p w14:paraId="1E8DF8F2" w14:textId="40645300" w:rsidR="00377027" w:rsidRPr="00284531" w:rsidRDefault="00377027" w:rsidP="00377027">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C22B3F">
        <w:rPr>
          <w:rFonts w:asciiTheme="minorHAnsi" w:hAnsiTheme="minorHAnsi" w:cstheme="minorHAnsi"/>
        </w:rPr>
        <w:t>Thursday</w:t>
      </w:r>
      <w:r w:rsidR="00C22B3F">
        <w:rPr>
          <w:rFonts w:asciiTheme="minorHAnsi" w:hAnsiTheme="minorHAnsi" w:cstheme="minorHAnsi"/>
        </w:rPr>
        <w:t>,</w:t>
      </w:r>
      <w:r w:rsidR="00C22B3F" w:rsidRPr="00284531">
        <w:rPr>
          <w:rStyle w:val="normaltextrun"/>
          <w:rFonts w:asciiTheme="minorHAnsi" w:hAnsiTheme="minorHAnsi" w:cstheme="minorHAnsi"/>
          <w:color w:val="000000"/>
          <w:bdr w:val="none" w:sz="0" w:space="0" w:color="auto" w:frame="1"/>
        </w:rPr>
        <w:t xml:space="preserve"> </w:t>
      </w:r>
      <w:r w:rsidR="00C22B3F">
        <w:rPr>
          <w:rStyle w:val="normaltextrun"/>
          <w:rFonts w:asciiTheme="minorHAnsi" w:hAnsiTheme="minorHAnsi" w:cstheme="minorHAnsi"/>
          <w:color w:val="000000"/>
          <w:bdr w:val="none" w:sz="0" w:space="0" w:color="auto" w:frame="1"/>
        </w:rPr>
        <w:t>October</w:t>
      </w:r>
      <w:r w:rsidR="00C22B3F" w:rsidRPr="00284531">
        <w:rPr>
          <w:rStyle w:val="normaltextrun"/>
          <w:rFonts w:asciiTheme="minorHAnsi" w:hAnsiTheme="minorHAnsi" w:cstheme="minorHAnsi"/>
          <w:color w:val="000000"/>
          <w:bdr w:val="none" w:sz="0" w:space="0" w:color="auto" w:frame="1"/>
        </w:rPr>
        <w:t xml:space="preserve"> </w:t>
      </w:r>
      <w:r w:rsidR="00CE59E3">
        <w:rPr>
          <w:rStyle w:val="normaltextrun"/>
          <w:rFonts w:asciiTheme="minorHAnsi" w:hAnsiTheme="minorHAnsi" w:cstheme="minorHAnsi"/>
          <w:color w:val="000000"/>
          <w:bdr w:val="none" w:sz="0" w:space="0" w:color="auto" w:frame="1"/>
        </w:rPr>
        <w:t>24</w:t>
      </w:r>
      <w:r w:rsidR="00C22B3F" w:rsidRPr="00284531">
        <w:rPr>
          <w:rStyle w:val="normaltextrun"/>
          <w:rFonts w:asciiTheme="minorHAnsi" w:hAnsiTheme="minorHAnsi" w:cstheme="minorHAnsi"/>
          <w:color w:val="000000"/>
          <w:bdr w:val="none" w:sz="0" w:space="0" w:color="auto" w:frame="1"/>
        </w:rPr>
        <w:t xml:space="preserve">, 2024, </w:t>
      </w:r>
      <w:r w:rsidR="00CE59E3">
        <w:rPr>
          <w:rStyle w:val="normaltextrun"/>
          <w:rFonts w:asciiTheme="minorHAnsi" w:hAnsiTheme="minorHAnsi" w:cstheme="minorHAnsi"/>
          <w:color w:val="000000"/>
          <w:bdr w:val="none" w:sz="0" w:space="0" w:color="auto" w:frame="1"/>
        </w:rPr>
        <w:t>1</w:t>
      </w:r>
      <w:r w:rsidR="00C22B3F" w:rsidRPr="00284531">
        <w:rPr>
          <w:rStyle w:val="normaltextrun"/>
          <w:rFonts w:asciiTheme="minorHAnsi" w:hAnsiTheme="minorHAnsi" w:cstheme="minorHAnsi"/>
          <w:color w:val="000000"/>
          <w:bdr w:val="none" w:sz="0" w:space="0" w:color="auto" w:frame="1"/>
        </w:rPr>
        <w:t>:</w:t>
      </w:r>
      <w:r w:rsidR="00CE59E3">
        <w:rPr>
          <w:rStyle w:val="normaltextrun"/>
          <w:rFonts w:asciiTheme="minorHAnsi" w:hAnsiTheme="minorHAnsi" w:cstheme="minorHAnsi"/>
          <w:color w:val="000000"/>
          <w:bdr w:val="none" w:sz="0" w:space="0" w:color="auto" w:frame="1"/>
        </w:rPr>
        <w:t>0</w:t>
      </w:r>
      <w:r w:rsidR="00C22B3F" w:rsidRPr="00284531">
        <w:rPr>
          <w:rStyle w:val="normaltextrun"/>
          <w:rFonts w:asciiTheme="minorHAnsi" w:hAnsiTheme="minorHAnsi" w:cstheme="minorHAnsi"/>
          <w:color w:val="000000"/>
          <w:bdr w:val="none" w:sz="0" w:space="0" w:color="auto" w:frame="1"/>
        </w:rPr>
        <w:t>0</w:t>
      </w:r>
      <w:r w:rsidR="00C22B3F">
        <w:rPr>
          <w:rStyle w:val="normaltextrun"/>
          <w:rFonts w:asciiTheme="minorHAnsi" w:hAnsiTheme="minorHAnsi" w:cstheme="minorHAnsi"/>
          <w:color w:val="000000"/>
          <w:bdr w:val="none" w:sz="0" w:space="0" w:color="auto" w:frame="1"/>
        </w:rPr>
        <w:t>p</w:t>
      </w:r>
      <w:r w:rsidR="00C22B3F" w:rsidRPr="00284531">
        <w:rPr>
          <w:rStyle w:val="normaltextrun"/>
          <w:rFonts w:asciiTheme="minorHAnsi" w:hAnsiTheme="minorHAnsi" w:cstheme="minorHAnsi"/>
          <w:color w:val="000000"/>
          <w:bdr w:val="none" w:sz="0" w:space="0" w:color="auto" w:frame="1"/>
        </w:rPr>
        <w:t>m</w:t>
      </w:r>
    </w:p>
    <w:p w14:paraId="47942CE9" w14:textId="7C21F2AF" w:rsidR="00377027" w:rsidRPr="00284531" w:rsidRDefault="00377027" w:rsidP="00377027">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0"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8E3FD60" w14:textId="77777777" w:rsidR="00377027" w:rsidRPr="00284531" w:rsidRDefault="00377027" w:rsidP="00FE4C58">
      <w:pPr>
        <w:ind w:left="720"/>
        <w:rPr>
          <w:rStyle w:val="normaltextrun"/>
          <w:rFonts w:asciiTheme="minorHAnsi" w:hAnsiTheme="minorHAnsi" w:cstheme="minorHAnsi"/>
          <w:color w:val="000000"/>
          <w:bdr w:val="none" w:sz="0" w:space="0" w:color="auto" w:frame="1"/>
        </w:rPr>
      </w:pPr>
    </w:p>
    <w:p w14:paraId="268B9AF2"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E83C386" w14:textId="77777777" w:rsidR="006E0F6B" w:rsidRPr="00284531" w:rsidRDefault="006E0F6B" w:rsidP="00E55E40">
      <w:pPr>
        <w:rPr>
          <w:rFonts w:asciiTheme="minorHAnsi" w:hAnsiTheme="minorHAnsi" w:cstheme="minorHAnsi"/>
          <w:color w:val="000000"/>
          <w:bdr w:val="none" w:sz="0" w:space="0" w:color="auto" w:frame="1"/>
        </w:rPr>
      </w:pPr>
    </w:p>
    <w:p w14:paraId="48363527" w14:textId="77777777" w:rsidR="00B90020" w:rsidRPr="00284531" w:rsidRDefault="00B90020" w:rsidP="009E2466">
      <w:pPr>
        <w:jc w:val="center"/>
        <w:rPr>
          <w:rStyle w:val="normaltextrun"/>
          <w:rFonts w:asciiTheme="minorHAnsi" w:hAnsiTheme="minorHAnsi" w:cstheme="minorHAnsi"/>
          <w:b/>
          <w:bCs/>
          <w:color w:val="000000"/>
          <w:bdr w:val="none" w:sz="0" w:space="0" w:color="auto" w:frame="1"/>
        </w:rPr>
      </w:pPr>
    </w:p>
    <w:p w14:paraId="311EDD66" w14:textId="17443B9B"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24C64458" w14:textId="5DFA9B9E" w:rsidR="00B90020" w:rsidRPr="00284531" w:rsidRDefault="009E2466" w:rsidP="0018508C">
      <w:pP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014F8978" w14:textId="38107689"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4259E6">
        <w:rPr>
          <w:rStyle w:val="normaltextrun"/>
          <w:rFonts w:asciiTheme="minorHAnsi" w:hAnsiTheme="minorHAnsi" w:cstheme="minorHAnsi"/>
          <w:b/>
          <w:bCs/>
          <w:color w:val="000000"/>
          <w:bdr w:val="none" w:sz="0" w:space="0" w:color="auto" w:frame="1"/>
        </w:rPr>
        <w:t>English Conversation Class</w:t>
      </w:r>
      <w:r w:rsidR="009D4EC0">
        <w:rPr>
          <w:rStyle w:val="normaltextrun"/>
          <w:rFonts w:asciiTheme="minorHAnsi" w:hAnsiTheme="minorHAnsi" w:cstheme="minorHAnsi"/>
          <w:b/>
          <w:bCs/>
          <w:color w:val="000000"/>
          <w:bdr w:val="none" w:sz="0" w:space="0" w:color="auto" w:frame="1"/>
        </w:rPr>
        <w:t xml:space="preserve"> </w:t>
      </w:r>
    </w:p>
    <w:p w14:paraId="63597F15" w14:textId="1B46DB6B"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0631C2" w:rsidRPr="000631C2">
        <w:rPr>
          <w:rStyle w:val="normaltextrun"/>
          <w:rFonts w:asciiTheme="minorHAnsi" w:hAnsiTheme="minorHAnsi" w:cstheme="minorHAnsi"/>
          <w:color w:val="000000"/>
          <w:bdr w:val="none" w:sz="0" w:space="0" w:color="auto" w:frame="1"/>
        </w:rPr>
        <w:t>Join the Office on Aging and Independence for a friendly, fun English conversation class to improve your language skills and meet new people! Open to all adults 18+ and all levels of English; no legal documentation is necessary to enroll or attend class. Learn in a relaxed setting while connecting with others. For more information, call 410-313-0380.</w:t>
      </w:r>
    </w:p>
    <w:p w14:paraId="7B6D3533" w14:textId="699FB6A0"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7F7B3E">
        <w:rPr>
          <w:rStyle w:val="normaltextrun"/>
          <w:rFonts w:asciiTheme="minorHAnsi" w:hAnsiTheme="minorHAnsi" w:cstheme="minorHAnsi"/>
          <w:color w:val="000000"/>
          <w:bdr w:val="none" w:sz="0" w:space="0" w:color="auto" w:frame="1"/>
        </w:rPr>
        <w:t>Wedne</w:t>
      </w:r>
      <w:r w:rsidR="007F7B3E" w:rsidRPr="007F7B3E">
        <w:rPr>
          <w:rStyle w:val="normaltextrun"/>
          <w:rFonts w:asciiTheme="minorHAnsi" w:hAnsiTheme="minorHAnsi" w:cstheme="minorHAnsi"/>
          <w:color w:val="000000"/>
          <w:bdr w:val="none" w:sz="0" w:space="0" w:color="auto" w:frame="1"/>
        </w:rPr>
        <w:t>sday</w:t>
      </w:r>
      <w:r w:rsidR="007F7B3E">
        <w:rPr>
          <w:rStyle w:val="normaltextrun"/>
          <w:rFonts w:asciiTheme="minorHAnsi" w:hAnsiTheme="minorHAnsi" w:cstheme="minorHAnsi"/>
          <w:color w:val="000000"/>
          <w:bdr w:val="none" w:sz="0" w:space="0" w:color="auto" w:frame="1"/>
        </w:rPr>
        <w:t>s</w:t>
      </w:r>
      <w:r w:rsidR="007F7B3E" w:rsidRPr="007F7B3E">
        <w:rPr>
          <w:rStyle w:val="normaltextrun"/>
          <w:rFonts w:asciiTheme="minorHAnsi" w:hAnsiTheme="minorHAnsi" w:cstheme="minorHAnsi"/>
          <w:color w:val="000000"/>
          <w:bdr w:val="none" w:sz="0" w:space="0" w:color="auto" w:frame="1"/>
        </w:rPr>
        <w:t xml:space="preserve">, October </w:t>
      </w:r>
      <w:r w:rsidR="007F7B3E">
        <w:rPr>
          <w:rStyle w:val="normaltextrun"/>
          <w:rFonts w:asciiTheme="minorHAnsi" w:hAnsiTheme="minorHAnsi" w:cstheme="minorHAnsi"/>
          <w:color w:val="000000"/>
          <w:bdr w:val="none" w:sz="0" w:space="0" w:color="auto" w:frame="1"/>
        </w:rPr>
        <w:t>9</w:t>
      </w:r>
      <w:r w:rsidR="007F7B3E" w:rsidRPr="007F7B3E">
        <w:rPr>
          <w:rStyle w:val="normaltextrun"/>
          <w:rFonts w:asciiTheme="minorHAnsi" w:hAnsiTheme="minorHAnsi" w:cstheme="minorHAnsi"/>
          <w:color w:val="000000"/>
          <w:bdr w:val="none" w:sz="0" w:space="0" w:color="auto" w:frame="1"/>
        </w:rPr>
        <w:t xml:space="preserve"> </w:t>
      </w:r>
      <w:r w:rsidR="004A4A31">
        <w:rPr>
          <w:rStyle w:val="normaltextrun"/>
          <w:rFonts w:asciiTheme="minorHAnsi" w:hAnsiTheme="minorHAnsi" w:cstheme="minorHAnsi"/>
          <w:color w:val="000000"/>
          <w:bdr w:val="none" w:sz="0" w:space="0" w:color="auto" w:frame="1"/>
        </w:rPr>
        <w:t xml:space="preserve">- </w:t>
      </w:r>
      <w:r w:rsidR="004A4A31" w:rsidRPr="007F7B3E">
        <w:rPr>
          <w:rStyle w:val="normaltextrun"/>
          <w:rFonts w:asciiTheme="minorHAnsi" w:hAnsiTheme="minorHAnsi" w:cstheme="minorHAnsi"/>
          <w:color w:val="000000"/>
          <w:bdr w:val="none" w:sz="0" w:space="0" w:color="auto" w:frame="1"/>
        </w:rPr>
        <w:t>December</w:t>
      </w:r>
      <w:r w:rsidR="007F7B3E">
        <w:rPr>
          <w:rStyle w:val="normaltextrun"/>
          <w:rFonts w:asciiTheme="minorHAnsi" w:hAnsiTheme="minorHAnsi" w:cstheme="minorHAnsi"/>
          <w:color w:val="000000"/>
          <w:bdr w:val="none" w:sz="0" w:space="0" w:color="auto" w:frame="1"/>
        </w:rPr>
        <w:t xml:space="preserve"> 18</w:t>
      </w:r>
      <w:r w:rsidR="007F7B3E" w:rsidRPr="007F7B3E">
        <w:rPr>
          <w:rStyle w:val="normaltextrun"/>
          <w:rFonts w:asciiTheme="minorHAnsi" w:hAnsiTheme="minorHAnsi" w:cstheme="minorHAnsi"/>
          <w:color w:val="000000"/>
          <w:bdr w:val="none" w:sz="0" w:space="0" w:color="auto" w:frame="1"/>
        </w:rPr>
        <w:t xml:space="preserve">, 2024, </w:t>
      </w:r>
      <w:r w:rsidR="007F7B3E">
        <w:rPr>
          <w:rStyle w:val="normaltextrun"/>
          <w:rFonts w:asciiTheme="minorHAnsi" w:hAnsiTheme="minorHAnsi" w:cstheme="minorHAnsi"/>
          <w:color w:val="000000"/>
          <w:bdr w:val="none" w:sz="0" w:space="0" w:color="auto" w:frame="1"/>
        </w:rPr>
        <w:t>4</w:t>
      </w:r>
      <w:r w:rsidR="007F7B3E" w:rsidRPr="007F7B3E">
        <w:rPr>
          <w:rStyle w:val="normaltextrun"/>
          <w:rFonts w:asciiTheme="minorHAnsi" w:hAnsiTheme="minorHAnsi" w:cstheme="minorHAnsi"/>
          <w:color w:val="000000"/>
          <w:bdr w:val="none" w:sz="0" w:space="0" w:color="auto" w:frame="1"/>
        </w:rPr>
        <w:t>:</w:t>
      </w:r>
      <w:r w:rsidR="004A4A31">
        <w:rPr>
          <w:rStyle w:val="normaltextrun"/>
          <w:rFonts w:asciiTheme="minorHAnsi" w:hAnsiTheme="minorHAnsi" w:cstheme="minorHAnsi"/>
          <w:color w:val="000000"/>
          <w:bdr w:val="none" w:sz="0" w:space="0" w:color="auto" w:frame="1"/>
        </w:rPr>
        <w:t>3</w:t>
      </w:r>
      <w:r w:rsidR="007F7B3E" w:rsidRPr="007F7B3E">
        <w:rPr>
          <w:rStyle w:val="normaltextrun"/>
          <w:rFonts w:asciiTheme="minorHAnsi" w:hAnsiTheme="minorHAnsi" w:cstheme="minorHAnsi"/>
          <w:color w:val="000000"/>
          <w:bdr w:val="none" w:sz="0" w:space="0" w:color="auto" w:frame="1"/>
        </w:rPr>
        <w:t xml:space="preserve">0pm - </w:t>
      </w:r>
      <w:r w:rsidR="004A4A31">
        <w:rPr>
          <w:rStyle w:val="normaltextrun"/>
          <w:rFonts w:asciiTheme="minorHAnsi" w:hAnsiTheme="minorHAnsi" w:cstheme="minorHAnsi"/>
          <w:color w:val="000000"/>
          <w:bdr w:val="none" w:sz="0" w:space="0" w:color="auto" w:frame="1"/>
        </w:rPr>
        <w:t>5</w:t>
      </w:r>
      <w:r w:rsidR="007F7B3E" w:rsidRPr="007F7B3E">
        <w:rPr>
          <w:rStyle w:val="normaltextrun"/>
          <w:rFonts w:asciiTheme="minorHAnsi" w:hAnsiTheme="minorHAnsi" w:cstheme="minorHAnsi"/>
          <w:color w:val="000000"/>
          <w:bdr w:val="none" w:sz="0" w:space="0" w:color="auto" w:frame="1"/>
        </w:rPr>
        <w:t>:</w:t>
      </w:r>
      <w:r w:rsidR="004A4A31">
        <w:rPr>
          <w:rStyle w:val="normaltextrun"/>
          <w:rFonts w:asciiTheme="minorHAnsi" w:hAnsiTheme="minorHAnsi" w:cstheme="minorHAnsi"/>
          <w:color w:val="000000"/>
          <w:bdr w:val="none" w:sz="0" w:space="0" w:color="auto" w:frame="1"/>
        </w:rPr>
        <w:t>45</w:t>
      </w:r>
      <w:r w:rsidR="007F7B3E" w:rsidRPr="007F7B3E">
        <w:rPr>
          <w:rStyle w:val="normaltextrun"/>
          <w:rFonts w:asciiTheme="minorHAnsi" w:hAnsiTheme="minorHAnsi" w:cstheme="minorHAnsi"/>
          <w:color w:val="000000"/>
          <w:bdr w:val="none" w:sz="0" w:space="0" w:color="auto" w:frame="1"/>
        </w:rPr>
        <w:t>pm</w:t>
      </w:r>
    </w:p>
    <w:p w14:paraId="279ED266" w14:textId="61A2F82B" w:rsidR="00E877DD" w:rsidRPr="00284531" w:rsidRDefault="00FA69B6" w:rsidP="00E877DD">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 using the</w:t>
      </w:r>
      <w:r w:rsidR="00616AC9">
        <w:rPr>
          <w:rStyle w:val="normaltextrun"/>
          <w:rFonts w:asciiTheme="minorHAnsi" w:hAnsiTheme="minorHAnsi" w:cstheme="minorHAnsi"/>
          <w:color w:val="000000"/>
          <w:bdr w:val="none" w:sz="0" w:space="0" w:color="auto" w:frame="1"/>
        </w:rPr>
        <w:t xml:space="preserve"> </w:t>
      </w:r>
      <w:hyperlink r:id="rId31" w:history="1">
        <w:r>
          <w:rPr>
            <w:rStyle w:val="Hyperlink"/>
            <w:rFonts w:asciiTheme="minorHAnsi" w:hAnsiTheme="minorHAnsi" w:cstheme="minorHAnsi"/>
            <w:bdr w:val="none" w:sz="0" w:space="0" w:color="auto" w:frame="1"/>
          </w:rPr>
          <w:t>link</w:t>
        </w:r>
      </w:hyperlink>
      <w:r w:rsidR="00E877DD" w:rsidRPr="00284531">
        <w:rPr>
          <w:rStyle w:val="normaltextrun"/>
          <w:rFonts w:asciiTheme="minorHAnsi" w:hAnsiTheme="minorHAnsi" w:cstheme="minorHAnsi"/>
          <w:color w:val="000000"/>
          <w:bdr w:val="none" w:sz="0" w:space="0" w:color="auto" w:frame="1"/>
        </w:rPr>
        <w:t>.</w:t>
      </w:r>
    </w:p>
    <w:p w14:paraId="5C5B8115" w14:textId="77777777" w:rsidR="00403917" w:rsidRPr="00284531" w:rsidRDefault="00403917" w:rsidP="00E55E40">
      <w:pPr>
        <w:rPr>
          <w:rStyle w:val="normaltextrun"/>
          <w:rFonts w:asciiTheme="minorHAnsi" w:hAnsiTheme="minorHAnsi" w:cstheme="minorHAnsi"/>
          <w:b/>
          <w:bCs/>
          <w:color w:val="000000"/>
          <w:bdr w:val="none" w:sz="0" w:space="0" w:color="auto" w:frame="1"/>
        </w:rPr>
      </w:pPr>
    </w:p>
    <w:p w14:paraId="3D13D5EA" w14:textId="091C2FAE" w:rsidR="00EA610C" w:rsidRPr="00284531" w:rsidRDefault="00EA610C" w:rsidP="00EA610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E5EB9">
        <w:rPr>
          <w:rStyle w:val="normaltextrun"/>
          <w:rFonts w:asciiTheme="minorHAnsi" w:hAnsiTheme="minorHAnsi" w:cstheme="minorHAnsi"/>
          <w:b/>
          <w:bCs/>
          <w:color w:val="000000"/>
          <w:bdr w:val="none" w:sz="0" w:space="0" w:color="auto" w:frame="1"/>
        </w:rPr>
        <w:t>Hybrid</w:t>
      </w:r>
      <w:r w:rsidR="003D7328">
        <w:rPr>
          <w:rStyle w:val="normaltextrun"/>
          <w:rFonts w:asciiTheme="minorHAnsi" w:hAnsiTheme="minorHAnsi" w:cstheme="minorHAnsi"/>
          <w:b/>
          <w:bCs/>
          <w:color w:val="000000"/>
          <w:bdr w:val="none" w:sz="0" w:space="0" w:color="auto" w:frame="1"/>
        </w:rPr>
        <w:t xml:space="preserve"> Reset</w:t>
      </w:r>
      <w:r w:rsidR="00AE7E58">
        <w:rPr>
          <w:rStyle w:val="normaltextrun"/>
          <w:rFonts w:asciiTheme="minorHAnsi" w:hAnsiTheme="minorHAnsi" w:cstheme="minorHAnsi"/>
          <w:b/>
          <w:bCs/>
          <w:color w:val="000000"/>
          <w:bdr w:val="none" w:sz="0" w:space="0" w:color="auto" w:frame="1"/>
        </w:rPr>
        <w:t xml:space="preserve"> Exercise Class</w:t>
      </w:r>
    </w:p>
    <w:p w14:paraId="6131A74D" w14:textId="77777777" w:rsidR="00B72F4E" w:rsidRDefault="00EA610C" w:rsidP="00EA610C">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B72F4E" w:rsidRPr="00B72F4E">
        <w:rPr>
          <w:rFonts w:asciiTheme="minorHAnsi" w:hAnsiTheme="minorHAnsi" w:cstheme="minorHAnsi"/>
        </w:rPr>
        <w:t>Join Abby Dixson, cancer exercise specialist, in this class designed to get stronger and feel better. This class is a stretch and strength class. Chair format with balance and mobility.</w:t>
      </w:r>
    </w:p>
    <w:p w14:paraId="1A0B0DB1" w14:textId="05A7E385" w:rsidR="00EA610C" w:rsidRPr="00284531" w:rsidRDefault="00EA610C" w:rsidP="00EA610C">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B72F4E" w:rsidRPr="00B72F4E">
        <w:rPr>
          <w:rFonts w:asciiTheme="minorHAnsi" w:hAnsiTheme="minorHAnsi" w:cstheme="minorHAnsi"/>
        </w:rPr>
        <w:t>Wednesdays, October 2024</w:t>
      </w:r>
    </w:p>
    <w:p w14:paraId="3518F5B3" w14:textId="5683CC87" w:rsidR="00EA610C" w:rsidRPr="00284531" w:rsidRDefault="00EA610C"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2" w:anchor="/"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17373C5F" w14:textId="77777777" w:rsidR="00EA610C" w:rsidRPr="00284531" w:rsidRDefault="00EA610C" w:rsidP="00E55E40">
      <w:pPr>
        <w:rPr>
          <w:rStyle w:val="normaltextrun"/>
          <w:rFonts w:asciiTheme="minorHAnsi" w:hAnsiTheme="minorHAnsi" w:cstheme="minorHAnsi"/>
          <w:b/>
          <w:bCs/>
          <w:color w:val="000000"/>
          <w:bdr w:val="none" w:sz="0" w:space="0" w:color="auto" w:frame="1"/>
        </w:rPr>
      </w:pPr>
    </w:p>
    <w:p w14:paraId="0CECE614" w14:textId="7AEA3559"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300BB">
        <w:rPr>
          <w:rStyle w:val="normaltextrun"/>
          <w:rFonts w:asciiTheme="minorHAnsi" w:hAnsiTheme="minorHAnsi" w:cstheme="minorHAnsi"/>
          <w:b/>
          <w:bCs/>
          <w:color w:val="000000"/>
          <w:bdr w:val="none" w:sz="0" w:space="0" w:color="auto" w:frame="1"/>
        </w:rPr>
        <w:t>Oncology Yoga</w:t>
      </w:r>
    </w:p>
    <w:p w14:paraId="1FCDDED8" w14:textId="590F046E" w:rsidR="00C35B98" w:rsidRPr="00284531" w:rsidRDefault="00D17AC1" w:rsidP="00D17AC1">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50343B" w:rsidRPr="0050343B">
        <w:rPr>
          <w:rFonts w:asciiTheme="minorHAnsi" w:hAnsiTheme="minorHAnsi" w:cstheme="minorHAnsi"/>
          <w:color w:val="000000"/>
          <w:bdr w:val="none" w:sz="0" w:space="0" w:color="auto" w:frame="1"/>
        </w:rPr>
        <w:t>Oncology Yoga matches breath and movement to stimulate the immune system, improve flexibility and strength, reduce anxiety and boost overall well-being. All equipment provided. Led by Jill Krause, founder of YOUniversal Love, Yoga Teacher, 200 E-RYT, y4c.</w:t>
      </w:r>
    </w:p>
    <w:p w14:paraId="69C9EE2F" w14:textId="7174AE51"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50343B">
        <w:rPr>
          <w:rStyle w:val="normaltextrun"/>
          <w:rFonts w:asciiTheme="minorHAnsi" w:hAnsiTheme="minorHAnsi" w:cstheme="minorHAnsi"/>
          <w:color w:val="000000"/>
          <w:bdr w:val="none" w:sz="0" w:space="0" w:color="auto" w:frame="1"/>
        </w:rPr>
        <w:t>Mondays</w:t>
      </w:r>
      <w:r w:rsidRPr="00284531">
        <w:rPr>
          <w:rStyle w:val="normaltextrun"/>
          <w:rFonts w:asciiTheme="minorHAnsi" w:hAnsiTheme="minorHAnsi" w:cstheme="minorHAnsi"/>
          <w:color w:val="000000"/>
          <w:bdr w:val="none" w:sz="0" w:space="0" w:color="auto" w:frame="1"/>
        </w:rPr>
        <w:t xml:space="preserve">, </w:t>
      </w:r>
      <w:r w:rsidR="0050343B">
        <w:rPr>
          <w:rStyle w:val="normaltextrun"/>
          <w:rFonts w:asciiTheme="minorHAnsi" w:hAnsiTheme="minorHAnsi" w:cstheme="minorHAnsi"/>
          <w:color w:val="000000"/>
          <w:bdr w:val="none" w:sz="0" w:space="0" w:color="auto" w:frame="1"/>
        </w:rPr>
        <w:t>Octo</w:t>
      </w:r>
      <w:r w:rsidR="00C35B98" w:rsidRPr="00284531">
        <w:rPr>
          <w:rStyle w:val="normaltextrun"/>
          <w:rFonts w:asciiTheme="minorHAnsi" w:hAnsiTheme="minorHAnsi" w:cstheme="minorHAnsi"/>
          <w:color w:val="000000"/>
          <w:bdr w:val="none" w:sz="0" w:space="0" w:color="auto" w:frame="1"/>
        </w:rPr>
        <w:t>ber</w:t>
      </w:r>
      <w:r w:rsidRPr="00284531">
        <w:rPr>
          <w:rStyle w:val="normaltextrun"/>
          <w:rFonts w:asciiTheme="minorHAnsi" w:hAnsiTheme="minorHAnsi" w:cstheme="minorHAnsi"/>
          <w:color w:val="000000"/>
          <w:bdr w:val="none" w:sz="0" w:space="0" w:color="auto" w:frame="1"/>
        </w:rPr>
        <w:t xml:space="preserve"> 2024, </w:t>
      </w:r>
      <w:r w:rsidR="00E959BB">
        <w:rPr>
          <w:rStyle w:val="normaltextrun"/>
          <w:rFonts w:asciiTheme="minorHAnsi" w:hAnsiTheme="minorHAnsi" w:cstheme="minorHAnsi"/>
          <w:color w:val="000000"/>
          <w:bdr w:val="none" w:sz="0" w:space="0" w:color="auto" w:frame="1"/>
        </w:rPr>
        <w:t>10</w:t>
      </w:r>
      <w:r w:rsidRPr="00284531">
        <w:rPr>
          <w:rStyle w:val="normaltextrun"/>
          <w:rFonts w:asciiTheme="minorHAnsi" w:hAnsiTheme="minorHAnsi" w:cstheme="minorHAnsi"/>
          <w:color w:val="000000"/>
          <w:bdr w:val="none" w:sz="0" w:space="0" w:color="auto" w:frame="1"/>
        </w:rPr>
        <w:t>:</w:t>
      </w:r>
      <w:r w:rsidR="00E959BB">
        <w:rPr>
          <w:rStyle w:val="normaltextrun"/>
          <w:rFonts w:asciiTheme="minorHAnsi" w:hAnsiTheme="minorHAnsi" w:cstheme="minorHAnsi"/>
          <w:color w:val="000000"/>
          <w:bdr w:val="none" w:sz="0" w:space="0" w:color="auto" w:frame="1"/>
        </w:rPr>
        <w:t>0</w:t>
      </w:r>
      <w:r w:rsidR="003965F9">
        <w:rPr>
          <w:rStyle w:val="normaltextrun"/>
          <w:rFonts w:asciiTheme="minorHAnsi" w:hAnsiTheme="minorHAnsi" w:cstheme="minorHAnsi"/>
          <w:color w:val="000000"/>
          <w:bdr w:val="none" w:sz="0" w:space="0" w:color="auto" w:frame="1"/>
        </w:rPr>
        <w:t>0</w:t>
      </w:r>
      <w:r w:rsidR="00E959BB">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 xml:space="preserve">m - </w:t>
      </w:r>
      <w:r w:rsidR="00E959BB">
        <w:rPr>
          <w:rStyle w:val="normaltextrun"/>
          <w:rFonts w:asciiTheme="minorHAnsi" w:hAnsiTheme="minorHAnsi" w:cstheme="minorHAnsi"/>
          <w:color w:val="000000"/>
          <w:bdr w:val="none" w:sz="0" w:space="0" w:color="auto" w:frame="1"/>
        </w:rPr>
        <w:t>11</w:t>
      </w:r>
      <w:r w:rsidRPr="00284531">
        <w:rPr>
          <w:rStyle w:val="normaltextrun"/>
          <w:rFonts w:asciiTheme="minorHAnsi" w:hAnsiTheme="minorHAnsi" w:cstheme="minorHAnsi"/>
          <w:color w:val="000000"/>
          <w:bdr w:val="none" w:sz="0" w:space="0" w:color="auto" w:frame="1"/>
        </w:rPr>
        <w:t>:</w:t>
      </w:r>
      <w:r w:rsidR="00E959BB">
        <w:rPr>
          <w:rStyle w:val="normaltextrun"/>
          <w:rFonts w:asciiTheme="minorHAnsi" w:hAnsiTheme="minorHAnsi" w:cstheme="minorHAnsi"/>
          <w:color w:val="000000"/>
          <w:bdr w:val="none" w:sz="0" w:space="0" w:color="auto" w:frame="1"/>
        </w:rPr>
        <w:t>0</w:t>
      </w:r>
      <w:r w:rsidR="003965F9">
        <w:rPr>
          <w:rStyle w:val="normaltextrun"/>
          <w:rFonts w:asciiTheme="minorHAnsi" w:hAnsiTheme="minorHAnsi" w:cstheme="minorHAnsi"/>
          <w:color w:val="000000"/>
          <w:bdr w:val="none" w:sz="0" w:space="0" w:color="auto" w:frame="1"/>
        </w:rPr>
        <w:t>0</w:t>
      </w:r>
      <w:r w:rsidR="00E959BB">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m</w:t>
      </w:r>
      <w:r w:rsidR="00B54442">
        <w:rPr>
          <w:rStyle w:val="normaltextrun"/>
          <w:rFonts w:asciiTheme="minorHAnsi" w:hAnsiTheme="minorHAnsi" w:cstheme="minorHAnsi"/>
          <w:color w:val="000000"/>
          <w:bdr w:val="none" w:sz="0" w:space="0" w:color="auto" w:frame="1"/>
        </w:rPr>
        <w:t xml:space="preserve">/ </w:t>
      </w:r>
    </w:p>
    <w:p w14:paraId="02C37D16" w14:textId="6F6ED01B"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3"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8AFE32E"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0A4F1AE9" w14:textId="77777777" w:rsidR="00510B00" w:rsidRPr="00284531" w:rsidRDefault="00510B00" w:rsidP="00510B00">
      <w:pPr>
        <w:ind w:left="720"/>
        <w:rPr>
          <w:rStyle w:val="normaltextrun"/>
          <w:rFonts w:asciiTheme="minorHAnsi" w:hAnsiTheme="minorHAnsi" w:cstheme="minorHAnsi"/>
          <w:b/>
          <w:bCs/>
          <w:color w:val="000000"/>
          <w:bdr w:val="none" w:sz="0" w:space="0" w:color="auto" w:frame="1"/>
        </w:rPr>
      </w:pPr>
    </w:p>
    <w:p w14:paraId="51F82B1D" w14:textId="4532F6CE"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A7DD5">
        <w:rPr>
          <w:rStyle w:val="normaltextrun"/>
          <w:rFonts w:asciiTheme="minorHAnsi" w:hAnsiTheme="minorHAnsi" w:cstheme="minorHAnsi"/>
          <w:b/>
          <w:bCs/>
          <w:color w:val="000000"/>
          <w:bdr w:val="none" w:sz="0" w:space="0" w:color="auto" w:frame="1"/>
        </w:rPr>
        <w:t xml:space="preserve">A Way to Wellness: </w:t>
      </w:r>
      <w:r w:rsidR="00AE4963">
        <w:rPr>
          <w:rStyle w:val="normaltextrun"/>
          <w:rFonts w:asciiTheme="minorHAnsi" w:hAnsiTheme="minorHAnsi" w:cstheme="minorHAnsi"/>
          <w:b/>
          <w:bCs/>
          <w:color w:val="000000"/>
          <w:bdr w:val="none" w:sz="0" w:space="0" w:color="auto" w:frame="1"/>
        </w:rPr>
        <w:t>B</w:t>
      </w:r>
      <w:r w:rsidR="00EA7DD5">
        <w:rPr>
          <w:rStyle w:val="normaltextrun"/>
          <w:rFonts w:asciiTheme="minorHAnsi" w:hAnsiTheme="minorHAnsi" w:cstheme="minorHAnsi"/>
          <w:b/>
          <w:bCs/>
          <w:color w:val="000000"/>
          <w:bdr w:val="none" w:sz="0" w:space="0" w:color="auto" w:frame="1"/>
        </w:rPr>
        <w:t>ecoming Your Best Self</w:t>
      </w:r>
    </w:p>
    <w:p w14:paraId="358665B3" w14:textId="77777777" w:rsidR="00AE4963"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E4963" w:rsidRPr="00AE4963">
        <w:rPr>
          <w:rStyle w:val="normaltextrun"/>
          <w:rFonts w:asciiTheme="minorHAnsi" w:hAnsiTheme="minorHAnsi" w:cstheme="minorHAnsi"/>
          <w:color w:val="000000"/>
          <w:bdr w:val="none" w:sz="0" w:space="0" w:color="auto" w:frame="1"/>
        </w:rPr>
        <w:t xml:space="preserve">Join Columbia Association on Wednesday, October 23, from 6 pm to 8:30 pm, at the Jim Rouse Theatre (5460 Trumpeter Rd, Columbia, MD 21044 ) for 'A Way to Wellness: Becoming Your Best Self.' CA, along with our Medical Advisory Board, will </w:t>
      </w:r>
      <w:r w:rsidR="00AE4963" w:rsidRPr="00AE4963">
        <w:rPr>
          <w:rStyle w:val="normaltextrun"/>
          <w:rFonts w:asciiTheme="minorHAnsi" w:hAnsiTheme="minorHAnsi" w:cstheme="minorHAnsi"/>
          <w:color w:val="000000"/>
          <w:bdr w:val="none" w:sz="0" w:space="0" w:color="auto" w:frame="1"/>
        </w:rPr>
        <w:lastRenderedPageBreak/>
        <w:t>provide expert advice to anyone and everyone on how to thrive. A panel of medical experts will focus on how we eat, the power of sleep, and the different ways stress can connect to our metabolism.</w:t>
      </w:r>
    </w:p>
    <w:p w14:paraId="019A6F8A" w14:textId="7582EAFF" w:rsidR="00AE4963"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AE4963" w:rsidRPr="00AE4963">
        <w:rPr>
          <w:rStyle w:val="normaltextrun"/>
          <w:rFonts w:asciiTheme="minorHAnsi" w:hAnsiTheme="minorHAnsi" w:cstheme="minorHAnsi"/>
          <w:color w:val="000000"/>
          <w:bdr w:val="none" w:sz="0" w:space="0" w:color="auto" w:frame="1"/>
        </w:rPr>
        <w:t>Wednesday, October 23, 2024, 6:00pm - 8:30pm</w:t>
      </w:r>
    </w:p>
    <w:p w14:paraId="382547E9" w14:textId="0800D270" w:rsidR="0018508C" w:rsidRPr="00284531" w:rsidRDefault="00B0171F" w:rsidP="0018508C">
      <w:pPr>
        <w:ind w:left="720"/>
        <w:rPr>
          <w:rFonts w:asciiTheme="minorHAnsi" w:hAnsiTheme="minorHAnsi" w:cstheme="minorHAnsi"/>
        </w:rPr>
      </w:pPr>
      <w:r>
        <w:rPr>
          <w:rStyle w:val="normaltextrun"/>
          <w:rFonts w:asciiTheme="minorHAnsi" w:hAnsiTheme="minorHAnsi" w:cstheme="minorHAnsi"/>
          <w:color w:val="000000"/>
          <w:bdr w:val="none" w:sz="0" w:space="0" w:color="auto" w:frame="1"/>
        </w:rPr>
        <w:t>Register using the</w:t>
      </w:r>
      <w:r w:rsidR="0018508C" w:rsidRPr="00284531">
        <w:rPr>
          <w:rStyle w:val="normaltextrun"/>
          <w:rFonts w:asciiTheme="minorHAnsi" w:hAnsiTheme="minorHAnsi" w:cstheme="minorHAnsi"/>
          <w:color w:val="000000"/>
          <w:bdr w:val="none" w:sz="0" w:space="0" w:color="auto" w:frame="1"/>
        </w:rPr>
        <w:t xml:space="preserve"> </w:t>
      </w:r>
      <w:hyperlink r:id="rId34" w:anchor="event=77703042;instance=20241023180000?popup=1&amp;lang=en-US" w:history="1">
        <w:r>
          <w:rPr>
            <w:rStyle w:val="Hyperlink"/>
            <w:rFonts w:asciiTheme="minorHAnsi" w:hAnsiTheme="minorHAnsi" w:cstheme="minorHAnsi"/>
            <w:bdr w:val="none" w:sz="0" w:space="0" w:color="auto" w:frame="1"/>
          </w:rPr>
          <w:t>link</w:t>
        </w:r>
      </w:hyperlink>
      <w:r w:rsidR="0018508C" w:rsidRPr="00284531">
        <w:rPr>
          <w:rStyle w:val="normaltextrun"/>
          <w:rFonts w:asciiTheme="minorHAnsi" w:hAnsiTheme="minorHAnsi" w:cstheme="minorHAnsi"/>
          <w:color w:val="000000"/>
          <w:bdr w:val="none" w:sz="0" w:space="0" w:color="auto" w:frame="1"/>
        </w:rPr>
        <w:t xml:space="preserve">. </w:t>
      </w:r>
    </w:p>
    <w:p w14:paraId="09448B37" w14:textId="77777777" w:rsidR="0018508C" w:rsidRPr="00284531" w:rsidRDefault="0018508C" w:rsidP="0018508C">
      <w:pPr>
        <w:ind w:left="720"/>
        <w:rPr>
          <w:rStyle w:val="normaltextrun"/>
          <w:rFonts w:asciiTheme="minorHAnsi" w:hAnsiTheme="minorHAnsi" w:cstheme="minorHAnsi"/>
          <w:b/>
          <w:bCs/>
          <w:color w:val="000000"/>
          <w:bdr w:val="none" w:sz="0" w:space="0" w:color="auto" w:frame="1"/>
        </w:rPr>
      </w:pPr>
    </w:p>
    <w:p w14:paraId="302DB146" w14:textId="3B01901D"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8F7621">
        <w:rPr>
          <w:rStyle w:val="normaltextrun"/>
          <w:rFonts w:asciiTheme="minorHAnsi" w:hAnsiTheme="minorHAnsi" w:cstheme="minorHAnsi"/>
          <w:b/>
          <w:bCs/>
          <w:color w:val="000000"/>
          <w:bdr w:val="none" w:sz="0" w:space="0" w:color="auto" w:frame="1"/>
        </w:rPr>
        <w:t>PINK PATHWAYS: Your Passport to Women’s Health in Howard County</w:t>
      </w:r>
      <w:r w:rsidRPr="00284531">
        <w:rPr>
          <w:rStyle w:val="normaltextrun"/>
          <w:rFonts w:asciiTheme="minorHAnsi" w:hAnsiTheme="minorHAnsi" w:cstheme="minorHAnsi"/>
          <w:b/>
          <w:bCs/>
          <w:color w:val="000000"/>
          <w:bdr w:val="none" w:sz="0" w:space="0" w:color="auto" w:frame="1"/>
        </w:rPr>
        <w:t xml:space="preserve"> </w:t>
      </w:r>
    </w:p>
    <w:p w14:paraId="63F6A790" w14:textId="7777777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Mark your calendars and join HCEDA on Wednesday, September 25th for its free Health and Wellness Fair. Hosted in collaboration with Princess Akeema Holistic Care and Revive Trinity, this vibrant celebration of health and wellness showcases small and local businesses passionate about promoting a healthy lifestyle and fostering a sense of community.</w:t>
      </w:r>
    </w:p>
    <w:p w14:paraId="31535010" w14:textId="77777777" w:rsidR="00805D17"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805D17" w:rsidRPr="00805D17">
        <w:rPr>
          <w:rStyle w:val="normaltextrun"/>
          <w:rFonts w:asciiTheme="minorHAnsi" w:hAnsiTheme="minorHAnsi" w:cstheme="minorHAnsi"/>
          <w:color w:val="000000"/>
          <w:bdr w:val="none" w:sz="0" w:space="0" w:color="auto" w:frame="1"/>
        </w:rPr>
        <w:t>Saturday, October 26 11:00am - 2:00pm</w:t>
      </w:r>
    </w:p>
    <w:p w14:paraId="4657AB3D" w14:textId="31CDCD25"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5" w:tgtFrame="_blank" w:history="1">
        <w:r w:rsidR="000627B1" w:rsidRPr="000627B1">
          <w:rPr>
            <w:rStyle w:val="Hyperlink"/>
            <w:rFonts w:asciiTheme="minorHAnsi" w:hAnsiTheme="minorHAnsi" w:cstheme="minorHAnsi"/>
          </w:rPr>
          <w:t>link</w:t>
        </w:r>
      </w:hyperlink>
      <w:r w:rsidRPr="00284531">
        <w:rPr>
          <w:rStyle w:val="normaltextrun"/>
          <w:rFonts w:asciiTheme="minorHAnsi" w:hAnsiTheme="minorHAnsi" w:cstheme="minorHAnsi"/>
          <w:color w:val="000000"/>
          <w:bdr w:val="none" w:sz="0" w:space="0" w:color="auto" w:frame="1"/>
        </w:rPr>
        <w:t>.</w:t>
      </w:r>
    </w:p>
    <w:p w14:paraId="56DA2972" w14:textId="77777777" w:rsidR="00B0171F" w:rsidRPr="00284531" w:rsidRDefault="00B0171F" w:rsidP="00082EF7">
      <w:pPr>
        <w:rPr>
          <w:rStyle w:val="normaltextrun"/>
          <w:rFonts w:asciiTheme="minorHAnsi" w:hAnsiTheme="minorHAnsi" w:cstheme="minorHAnsi"/>
          <w:b/>
          <w:bCs/>
          <w:color w:val="000000"/>
          <w:bdr w:val="none" w:sz="0" w:space="0" w:color="auto" w:frame="1"/>
        </w:rPr>
      </w:pPr>
    </w:p>
    <w:p w14:paraId="5180E681" w14:textId="5EC0F2A1"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84531">
        <w:rPr>
          <w:rStyle w:val="normaltextrun"/>
          <w:rFonts w:asciiTheme="minorHAnsi" w:hAnsiTheme="minorHAnsi" w:cstheme="minorHAnsi"/>
          <w:b/>
          <w:bCs/>
          <w:color w:val="000000"/>
          <w:bdr w:val="none" w:sz="0" w:space="0" w:color="auto" w:frame="1"/>
        </w:rPr>
        <w:t>Health Equity in Emergency Preparedness and Response</w:t>
      </w:r>
    </w:p>
    <w:p w14:paraId="5917D487" w14:textId="1D34D1E3"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284531" w:rsidRPr="00284531">
        <w:rPr>
          <w:rStyle w:val="normaltextrun"/>
          <w:rFonts w:asciiTheme="minorHAnsi" w:hAnsiTheme="minorHAnsi" w:cstheme="minorHAnsi"/>
          <w:color w:val="000000"/>
          <w:bdr w:val="none" w:sz="0" w:space="0" w:color="auto" w:frame="1"/>
        </w:rPr>
        <w:t xml:space="preserve">Join CDC’s Office of Health Equity (OHE) and our partners to learn about the importance of health equity in emergency response and preparedness. OHE and CDC’s Office of Readiness and Response will present on its emergency response work, including the establishment of the Chief Health Equity Officer (CHEO) unit in CDC emergency responses. </w:t>
      </w:r>
    </w:p>
    <w:p w14:paraId="02412DF1" w14:textId="08D7D5D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Wednesday</w:t>
      </w:r>
      <w:r w:rsidRPr="00284531">
        <w:rPr>
          <w:rStyle w:val="normaltextrun"/>
          <w:rFonts w:asciiTheme="minorHAnsi" w:hAnsiTheme="minorHAnsi" w:cstheme="minorHAnsi"/>
          <w:b/>
          <w:bCs/>
          <w:color w:val="000000"/>
          <w:bdr w:val="none" w:sz="0" w:space="0" w:color="auto" w:frame="1"/>
        </w:rPr>
        <w:t xml:space="preserve">, </w:t>
      </w:r>
      <w:r w:rsidR="00284531">
        <w:rPr>
          <w:rStyle w:val="normaltextrun"/>
          <w:rFonts w:asciiTheme="minorHAnsi" w:hAnsiTheme="minorHAnsi" w:cstheme="minorHAnsi"/>
          <w:color w:val="000000"/>
          <w:bdr w:val="none" w:sz="0" w:space="0" w:color="auto" w:frame="1"/>
        </w:rPr>
        <w:t>October</w:t>
      </w:r>
      <w:r w:rsidRPr="00284531">
        <w:rPr>
          <w:rStyle w:val="normaltextrun"/>
          <w:rFonts w:asciiTheme="minorHAnsi" w:hAnsiTheme="minorHAnsi" w:cstheme="minorHAnsi"/>
          <w:color w:val="000000"/>
          <w:bdr w:val="none" w:sz="0" w:space="0" w:color="auto" w:frame="1"/>
        </w:rPr>
        <w:t xml:space="preserve"> 2</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 2024, </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:00pm – 4:</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0pm </w:t>
      </w:r>
    </w:p>
    <w:p w14:paraId="198C236F" w14:textId="5536C325"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6" w:anchor="/registration"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756A16D9" w14:textId="77777777" w:rsidR="00EA610C" w:rsidRPr="00284531" w:rsidRDefault="00EA610C" w:rsidP="00B0171F">
      <w:pPr>
        <w:rPr>
          <w:rStyle w:val="normaltextrun"/>
          <w:rFonts w:asciiTheme="minorHAnsi" w:hAnsiTheme="minorHAnsi" w:cstheme="minorHAnsi"/>
          <w:b/>
          <w:bCs/>
          <w:color w:val="000000"/>
          <w:bdr w:val="none" w:sz="0" w:space="0" w:color="auto" w:frame="1"/>
        </w:rPr>
      </w:pPr>
    </w:p>
    <w:p w14:paraId="259D8118" w14:textId="14575525"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Every Step Counts Autism Walk &amp; 5k Run</w:t>
      </w:r>
    </w:p>
    <w:p w14:paraId="266E2D78" w14:textId="77777777" w:rsidR="0018508C" w:rsidRPr="00284531"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Fonts w:asciiTheme="minorHAnsi" w:hAnsiTheme="minorHAnsi" w:cstheme="minorHAnsi"/>
          <w:color w:val="000000"/>
          <w:bdr w:val="none" w:sz="0" w:space="0" w:color="auto" w:frame="1"/>
        </w:rPr>
        <w:t>Each year, the Autism Society of Maryland's Every Step Counts Autism Walk &amp; 5K Run brings together those touched by Autism and members of the broader community in a supportive, energizing, fun environment. Join us! Together we are #AutismStrongMD. The goal is to raise $120,000 toward programs and services for the local Autism community that is more than 8,000 strong</w:t>
      </w:r>
    </w:p>
    <w:p w14:paraId="6BD30D76" w14:textId="77777777"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Saturday, October 5, 2024, 10:00am - 12:00pm</w:t>
      </w:r>
    </w:p>
    <w:p w14:paraId="1AB862E7" w14:textId="73750615"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7"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6C92ACB2" w14:textId="77777777" w:rsidR="0018508C" w:rsidRDefault="0018508C" w:rsidP="00510B00">
      <w:pPr>
        <w:ind w:left="720"/>
        <w:rPr>
          <w:rStyle w:val="normaltextrun"/>
          <w:rFonts w:asciiTheme="minorHAnsi" w:hAnsiTheme="minorHAnsi" w:cstheme="minorHAnsi"/>
          <w:b/>
          <w:bCs/>
          <w:color w:val="000000"/>
          <w:bdr w:val="none" w:sz="0" w:space="0" w:color="auto" w:frame="1"/>
        </w:rPr>
      </w:pPr>
    </w:p>
    <w:p w14:paraId="6A972DBE" w14:textId="7D9AEC19"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1291E" w:rsidRPr="00E1291E">
        <w:rPr>
          <w:rStyle w:val="normaltextrun"/>
          <w:rFonts w:asciiTheme="minorHAnsi" w:hAnsiTheme="minorHAnsi" w:cstheme="minorHAnsi"/>
          <w:b/>
          <w:bCs/>
          <w:color w:val="000000"/>
          <w:bdr w:val="none" w:sz="0" w:space="0" w:color="auto" w:frame="1"/>
        </w:rPr>
        <w:t xml:space="preserve">The Essentials of Health Equity: Building a Shared Understanding Training  </w:t>
      </w:r>
    </w:p>
    <w:p w14:paraId="44C2B71A" w14:textId="45B65D5F" w:rsidR="00E53F92" w:rsidRPr="00284531" w:rsidRDefault="00E53F92" w:rsidP="00AA131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A131D" w:rsidRPr="00AA131D">
        <w:rPr>
          <w:rFonts w:asciiTheme="minorHAnsi" w:hAnsiTheme="minorHAnsi" w:cstheme="minorHAnsi"/>
          <w:color w:val="000000"/>
          <w:bdr w:val="none" w:sz="0" w:space="0" w:color="auto" w:frame="1"/>
        </w:rPr>
        <w:t>An essential course designed to equip public health professionals, private healthcare employees, and nonprofit leaders with the knowledge to address health disparities and promote equity in healthcare.</w:t>
      </w:r>
      <w:r w:rsidR="00AA131D">
        <w:rPr>
          <w:rFonts w:asciiTheme="minorHAnsi" w:hAnsiTheme="minorHAnsi" w:cstheme="minorHAnsi"/>
          <w:color w:val="000000"/>
          <w:bdr w:val="none" w:sz="0" w:space="0" w:color="auto" w:frame="1"/>
        </w:rPr>
        <w:t xml:space="preserve"> </w:t>
      </w:r>
      <w:r w:rsidR="00AA131D" w:rsidRPr="00AA131D">
        <w:rPr>
          <w:rFonts w:asciiTheme="minorHAnsi" w:hAnsiTheme="minorHAnsi" w:cstheme="minorHAnsi"/>
          <w:color w:val="000000"/>
          <w:bdr w:val="none" w:sz="0" w:space="0" w:color="auto" w:frame="1"/>
        </w:rPr>
        <w:t xml:space="preserve">This course will provide participants with tools to better understand and influence the systems that affect health outcomes. As health disparities continue to shape the healthcare landscape, this foundational course will help professionals from various sectors develop the skills necessary to tackle these </w:t>
      </w:r>
      <w:r w:rsidR="00AA131D" w:rsidRPr="00AA131D">
        <w:rPr>
          <w:rFonts w:asciiTheme="minorHAnsi" w:hAnsiTheme="minorHAnsi" w:cstheme="minorHAnsi"/>
          <w:color w:val="000000"/>
          <w:bdr w:val="none" w:sz="0" w:space="0" w:color="auto" w:frame="1"/>
        </w:rPr>
        <w:lastRenderedPageBreak/>
        <w:t>issues head-on. The virtual meeting link will be sent upon confirmation. Don’t miss this opportunity to enhance your understanding of health equity and how you can make an impact!</w:t>
      </w:r>
    </w:p>
    <w:p w14:paraId="7CF73B8E" w14:textId="7A278C44"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C313E9" w:rsidRPr="00C313E9">
        <w:rPr>
          <w:rStyle w:val="normaltextrun"/>
          <w:rFonts w:asciiTheme="minorHAnsi" w:hAnsiTheme="minorHAnsi" w:cstheme="minorHAnsi"/>
          <w:color w:val="000000"/>
          <w:bdr w:val="none" w:sz="0" w:space="0" w:color="auto" w:frame="1"/>
        </w:rPr>
        <w:t>Tuesday, October 29, 2024, 2</w:t>
      </w:r>
      <w:r w:rsidR="00C313E9">
        <w:rPr>
          <w:rStyle w:val="normaltextrun"/>
          <w:rFonts w:asciiTheme="minorHAnsi" w:hAnsiTheme="minorHAnsi" w:cstheme="minorHAnsi"/>
          <w:color w:val="000000"/>
          <w:bdr w:val="none" w:sz="0" w:space="0" w:color="auto" w:frame="1"/>
        </w:rPr>
        <w:t>:00pm</w:t>
      </w:r>
      <w:r w:rsidR="00C313E9" w:rsidRPr="00C313E9">
        <w:rPr>
          <w:rStyle w:val="normaltextrun"/>
          <w:rFonts w:asciiTheme="minorHAnsi" w:hAnsiTheme="minorHAnsi" w:cstheme="minorHAnsi"/>
          <w:color w:val="000000"/>
          <w:bdr w:val="none" w:sz="0" w:space="0" w:color="auto" w:frame="1"/>
        </w:rPr>
        <w:t xml:space="preserve"> </w:t>
      </w:r>
      <w:r w:rsidR="00C313E9">
        <w:rPr>
          <w:rStyle w:val="normaltextrun"/>
          <w:rFonts w:asciiTheme="minorHAnsi" w:hAnsiTheme="minorHAnsi" w:cstheme="minorHAnsi"/>
          <w:color w:val="000000"/>
          <w:bdr w:val="none" w:sz="0" w:space="0" w:color="auto" w:frame="1"/>
        </w:rPr>
        <w:t>–</w:t>
      </w:r>
      <w:r w:rsidR="00C313E9" w:rsidRPr="00C313E9">
        <w:rPr>
          <w:rStyle w:val="normaltextrun"/>
          <w:rFonts w:asciiTheme="minorHAnsi" w:hAnsiTheme="minorHAnsi" w:cstheme="minorHAnsi"/>
          <w:color w:val="000000"/>
          <w:bdr w:val="none" w:sz="0" w:space="0" w:color="auto" w:frame="1"/>
        </w:rPr>
        <w:t xml:space="preserve"> 4</w:t>
      </w:r>
      <w:r w:rsidR="00C313E9">
        <w:rPr>
          <w:rStyle w:val="normaltextrun"/>
          <w:rFonts w:asciiTheme="minorHAnsi" w:hAnsiTheme="minorHAnsi" w:cstheme="minorHAnsi"/>
          <w:color w:val="000000"/>
          <w:bdr w:val="none" w:sz="0" w:space="0" w:color="auto" w:frame="1"/>
        </w:rPr>
        <w:t>:00</w:t>
      </w:r>
      <w:r w:rsidR="00C313E9" w:rsidRPr="00C313E9">
        <w:rPr>
          <w:rStyle w:val="normaltextrun"/>
          <w:rFonts w:asciiTheme="minorHAnsi" w:hAnsiTheme="minorHAnsi" w:cstheme="minorHAnsi"/>
          <w:color w:val="000000"/>
          <w:bdr w:val="none" w:sz="0" w:space="0" w:color="auto" w:frame="1"/>
        </w:rPr>
        <w:t xml:space="preserve"> pm</w:t>
      </w:r>
    </w:p>
    <w:p w14:paraId="33B4B1FE" w14:textId="417E2FC9"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8" w:anchor="/instructor-led-courses/34d78042-3f3d-44a8-99a1-93438fd90af5"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04678DB" w14:textId="77777777" w:rsidR="00E53F92" w:rsidRPr="00284531" w:rsidRDefault="00E53F92" w:rsidP="00510B00">
      <w:pPr>
        <w:ind w:left="720"/>
        <w:rPr>
          <w:rStyle w:val="normaltextrun"/>
          <w:rFonts w:asciiTheme="minorHAnsi" w:hAnsiTheme="minorHAnsi" w:cstheme="minorHAnsi"/>
          <w:b/>
          <w:bCs/>
          <w:color w:val="000000"/>
          <w:bdr w:val="none" w:sz="0" w:space="0" w:color="auto" w:frame="1"/>
        </w:rPr>
      </w:pPr>
    </w:p>
    <w:p w14:paraId="17A9EAC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0EF4771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5389BC2B"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66049F6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A640DD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46245E93" w14:textId="77777777" w:rsidR="00853255" w:rsidRPr="00284531" w:rsidRDefault="00853255" w:rsidP="002815C7">
      <w:pPr>
        <w:ind w:left="720"/>
        <w:rPr>
          <w:rStyle w:val="normaltextrun"/>
          <w:rFonts w:asciiTheme="minorHAnsi" w:hAnsiTheme="minorHAnsi" w:cstheme="minorHAnsi"/>
          <w:b/>
          <w:bCs/>
          <w:color w:val="000000"/>
          <w:bdr w:val="none" w:sz="0" w:space="0" w:color="auto" w:frame="1"/>
        </w:rPr>
      </w:pPr>
    </w:p>
    <w:p w14:paraId="72527B5F" w14:textId="3BA0F724"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4510A">
        <w:rPr>
          <w:rStyle w:val="normaltextrun"/>
          <w:rFonts w:asciiTheme="minorHAnsi" w:hAnsiTheme="minorHAnsi" w:cstheme="minorHAnsi"/>
          <w:b/>
          <w:bCs/>
          <w:color w:val="000000"/>
          <w:bdr w:val="none" w:sz="0" w:space="0" w:color="auto" w:frame="1"/>
        </w:rPr>
        <w:t>Journey to Liberation: Decolonizing he Mind</w:t>
      </w:r>
      <w:r w:rsidR="0031432C">
        <w:rPr>
          <w:rStyle w:val="normaltextrun"/>
          <w:rFonts w:asciiTheme="minorHAnsi" w:hAnsiTheme="minorHAnsi" w:cstheme="minorHAnsi"/>
          <w:b/>
          <w:bCs/>
          <w:color w:val="000000"/>
          <w:bdr w:val="none" w:sz="0" w:space="0" w:color="auto" w:frame="1"/>
        </w:rPr>
        <w:t>, Body, and Spirit</w:t>
      </w:r>
    </w:p>
    <w:p w14:paraId="6153E964" w14:textId="062B4B1C" w:rsidR="00AC7205" w:rsidRPr="00284531" w:rsidRDefault="00AC7205" w:rsidP="00AC720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F85D9C" w:rsidRPr="00F85D9C">
        <w:rPr>
          <w:rFonts w:asciiTheme="minorHAnsi" w:hAnsiTheme="minorHAnsi" w:cstheme="minorHAnsi"/>
        </w:rPr>
        <w:t>A transformative 9-week therapy group designed to empower BIPOC individuals by exploring the deep connections between mental, physical, and spiritual well-being. Participants will engage in a guided journey to unlearn colonial thought patterns, reclaim their bodies, reconnect with ancestral roots, and heal both personal and generational trauma. This group offers a supportive, intimate environment for those seeking to awaken to their true identity and embrace holistic healing.</w:t>
      </w:r>
    </w:p>
    <w:p w14:paraId="6B2D8129" w14:textId="171B26A1"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9F54CA">
        <w:rPr>
          <w:rFonts w:asciiTheme="minorHAnsi" w:hAnsiTheme="minorHAnsi" w:cstheme="minorHAnsi"/>
        </w:rPr>
        <w:t>Wednesdays</w:t>
      </w:r>
      <w:r w:rsidRPr="00284531">
        <w:rPr>
          <w:rStyle w:val="normaltextrun"/>
          <w:rFonts w:asciiTheme="minorHAnsi" w:hAnsiTheme="minorHAnsi" w:cstheme="minorHAnsi"/>
          <w:color w:val="000000"/>
          <w:bdr w:val="none" w:sz="0" w:space="0" w:color="auto" w:frame="1"/>
        </w:rPr>
        <w:t xml:space="preserve"> </w:t>
      </w:r>
      <w:r w:rsidR="009F54CA">
        <w:rPr>
          <w:rStyle w:val="normaltextrun"/>
          <w:rFonts w:asciiTheme="minorHAnsi" w:hAnsiTheme="minorHAnsi" w:cstheme="minorHAnsi"/>
          <w:color w:val="000000"/>
          <w:bdr w:val="none" w:sz="0" w:space="0" w:color="auto" w:frame="1"/>
        </w:rPr>
        <w:t>October</w:t>
      </w:r>
      <w:r w:rsidR="003105F6">
        <w:rPr>
          <w:rStyle w:val="normaltextrun"/>
          <w:rFonts w:asciiTheme="minorHAnsi" w:hAnsiTheme="minorHAnsi" w:cstheme="minorHAnsi"/>
          <w:color w:val="000000"/>
          <w:bdr w:val="none" w:sz="0" w:space="0" w:color="auto" w:frame="1"/>
        </w:rPr>
        <w:t xml:space="preserve"> 16 – December 11</w:t>
      </w:r>
      <w:r w:rsidRPr="00284531">
        <w:rPr>
          <w:rStyle w:val="normaltextrun"/>
          <w:rFonts w:asciiTheme="minorHAnsi" w:hAnsiTheme="minorHAnsi" w:cstheme="minorHAnsi"/>
          <w:color w:val="000000"/>
          <w:bdr w:val="none" w:sz="0" w:space="0" w:color="auto" w:frame="1"/>
        </w:rPr>
        <w:t xml:space="preserve">, 2024, </w:t>
      </w:r>
      <w:r w:rsidR="009F54CA">
        <w:rPr>
          <w:rStyle w:val="normaltextrun"/>
          <w:rFonts w:asciiTheme="minorHAnsi" w:hAnsiTheme="minorHAnsi" w:cstheme="minorHAnsi"/>
          <w:color w:val="000000"/>
          <w:bdr w:val="none" w:sz="0" w:space="0" w:color="auto" w:frame="1"/>
        </w:rPr>
        <w:t>4:00p</w:t>
      </w:r>
      <w:r w:rsidRPr="00284531">
        <w:rPr>
          <w:rStyle w:val="normaltextrun"/>
          <w:rFonts w:asciiTheme="minorHAnsi" w:hAnsiTheme="minorHAnsi" w:cstheme="minorHAnsi"/>
          <w:color w:val="000000"/>
          <w:bdr w:val="none" w:sz="0" w:space="0" w:color="auto" w:frame="1"/>
        </w:rPr>
        <w:t>m.</w:t>
      </w:r>
    </w:p>
    <w:p w14:paraId="4BC0E7F2" w14:textId="2CE1C36C"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9"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428F180A" w14:textId="77777777" w:rsidR="00AC7205" w:rsidRPr="00284531" w:rsidRDefault="00AC7205" w:rsidP="00AC7205">
      <w:pPr>
        <w:rPr>
          <w:rStyle w:val="normaltextrun"/>
          <w:rFonts w:asciiTheme="minorHAnsi" w:hAnsiTheme="minorHAnsi" w:cstheme="minorHAnsi"/>
          <w:b/>
          <w:bCs/>
          <w:color w:val="000000"/>
          <w:bdr w:val="none" w:sz="0" w:space="0" w:color="auto" w:frame="1"/>
        </w:rPr>
      </w:pPr>
    </w:p>
    <w:p w14:paraId="069A0B68" w14:textId="2E55525B"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6E04D0">
        <w:rPr>
          <w:rStyle w:val="normaltextrun"/>
          <w:rFonts w:asciiTheme="minorHAnsi" w:hAnsiTheme="minorHAnsi" w:cstheme="minorHAnsi"/>
          <w:b/>
          <w:bCs/>
          <w:color w:val="000000"/>
          <w:bdr w:val="none" w:sz="0" w:space="0" w:color="auto" w:frame="1"/>
        </w:rPr>
        <w:t>National Prescription Drug Take</w:t>
      </w:r>
      <w:r w:rsidR="009957CC">
        <w:rPr>
          <w:rStyle w:val="normaltextrun"/>
          <w:rFonts w:asciiTheme="minorHAnsi" w:hAnsiTheme="minorHAnsi" w:cstheme="minorHAnsi"/>
          <w:b/>
          <w:bCs/>
          <w:color w:val="000000"/>
          <w:bdr w:val="none" w:sz="0" w:space="0" w:color="auto" w:frame="1"/>
        </w:rPr>
        <w:t>-Back Drugs Day</w:t>
      </w:r>
    </w:p>
    <w:p w14:paraId="5EB44B1A" w14:textId="2343192F"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A82CF8" w:rsidRPr="00A82CF8">
        <w:rPr>
          <w:rFonts w:asciiTheme="minorHAnsi" w:hAnsiTheme="minorHAnsi" w:cstheme="minorHAnsi"/>
        </w:rPr>
        <w:t>Join the fight against drug misuse and participate in National Prescription Drug Take-Back Day. Drive up and drop off unused or expired prescription medications and our staff will dispose of them for you safely.</w:t>
      </w:r>
    </w:p>
    <w:p w14:paraId="72CF001A" w14:textId="77777777" w:rsidR="00A82CF8" w:rsidRDefault="00AC7205" w:rsidP="00AC7205">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A82CF8" w:rsidRPr="00A82CF8">
        <w:rPr>
          <w:rFonts w:asciiTheme="minorHAnsi" w:hAnsiTheme="minorHAnsi" w:cstheme="minorHAnsi"/>
        </w:rPr>
        <w:t>October 26, 2024 at 10:00am</w:t>
      </w:r>
    </w:p>
    <w:p w14:paraId="5C6BBA8A" w14:textId="357DC7AC"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0"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5200240" w14:textId="77777777" w:rsidR="00AC7205" w:rsidRPr="00284531" w:rsidRDefault="00AC7205" w:rsidP="000627B1">
      <w:pPr>
        <w:rPr>
          <w:rStyle w:val="normaltextrun"/>
          <w:rFonts w:asciiTheme="minorHAnsi" w:hAnsiTheme="minorHAnsi" w:cstheme="minorHAnsi"/>
          <w:color w:val="000000"/>
          <w:bdr w:val="none" w:sz="0" w:space="0" w:color="auto" w:frame="1"/>
        </w:rPr>
      </w:pPr>
    </w:p>
    <w:p w14:paraId="5B12782E" w14:textId="77777777" w:rsidR="00AC7205" w:rsidRPr="00284531" w:rsidRDefault="00AC7205" w:rsidP="00AC7205">
      <w:pPr>
        <w:ind w:left="720"/>
        <w:rPr>
          <w:rStyle w:val="normaltextrun"/>
          <w:rFonts w:asciiTheme="minorHAnsi" w:hAnsiTheme="minorHAnsi" w:cstheme="minorHAnsi"/>
          <w:color w:val="000000"/>
          <w:bdr w:val="none" w:sz="0" w:space="0" w:color="auto" w:frame="1"/>
        </w:rPr>
      </w:pPr>
    </w:p>
    <w:p w14:paraId="6E995D71" w14:textId="77777777"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Mindful Mosaics: Mindfulness Painting</w:t>
      </w:r>
    </w:p>
    <w:p w14:paraId="0CA2A500"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join Mindful Mosaic first event, Mindfulness Painting, a student-led initiative in Howard County dedicated to spreading awareness about mental health in teens. The event will be held in the Belmont Room on October 19, 2024 1pm – 2pm.</w:t>
      </w:r>
    </w:p>
    <w:p w14:paraId="56A0A8AC"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October 19, 2024 1pm – 2pm</w:t>
      </w:r>
      <w:r w:rsidRPr="00284531">
        <w:rPr>
          <w:rStyle w:val="normaltextrun"/>
          <w:rFonts w:asciiTheme="minorHAnsi" w:hAnsiTheme="minorHAnsi" w:cstheme="minorHAnsi"/>
          <w:color w:val="000000"/>
          <w:bdr w:val="none" w:sz="0" w:space="0" w:color="auto" w:frame="1"/>
        </w:rPr>
        <w:t>.</w:t>
      </w:r>
    </w:p>
    <w:p w14:paraId="6C73A6BF" w14:textId="6E1012FE"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1" w:history="1">
        <w:r w:rsidR="000627B1" w:rsidRPr="0071058A">
          <w:rPr>
            <w:rStyle w:val="Hyperlink"/>
            <w:rFonts w:ascii="Calibri" w:eastAsiaTheme="majorEastAsia" w:hAnsi="Calibri" w:cs="Calibr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9A42823" w14:textId="77777777" w:rsidR="00425E93" w:rsidRPr="00284531" w:rsidRDefault="00425E93" w:rsidP="009E2466">
      <w:pPr>
        <w:ind w:left="720"/>
        <w:rPr>
          <w:rStyle w:val="normaltextrun"/>
          <w:rFonts w:asciiTheme="minorHAnsi" w:hAnsiTheme="minorHAnsi" w:cstheme="minorHAnsi"/>
          <w:b/>
          <w:bCs/>
          <w:color w:val="000000"/>
          <w:bdr w:val="none" w:sz="0" w:space="0" w:color="auto" w:frame="1"/>
        </w:rPr>
      </w:pPr>
    </w:p>
    <w:p w14:paraId="4EFBF3F4" w14:textId="77777777" w:rsidR="00425E93" w:rsidRPr="00284531" w:rsidRDefault="00425E93" w:rsidP="00616AC9">
      <w:pPr>
        <w:rPr>
          <w:rStyle w:val="normaltextrun"/>
          <w:rFonts w:asciiTheme="minorHAnsi" w:hAnsiTheme="minorHAnsi" w:cstheme="minorHAnsi"/>
          <w:color w:val="000000"/>
          <w:bdr w:val="none" w:sz="0" w:space="0" w:color="auto" w:frame="1"/>
        </w:rPr>
      </w:pPr>
    </w:p>
    <w:p w14:paraId="794307FD" w14:textId="48F6BD35" w:rsidR="00E307DE" w:rsidRPr="00284531" w:rsidRDefault="009E2466" w:rsidP="009E2466">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627B1" w:rsidRPr="000627B1">
        <w:rPr>
          <w:rStyle w:val="normaltextrun"/>
          <w:rFonts w:asciiTheme="minorHAnsi" w:hAnsiTheme="minorHAnsi" w:cstheme="minorHAnsi"/>
          <w:b/>
          <w:bCs/>
          <w:color w:val="000000"/>
          <w:bdr w:val="none" w:sz="0" w:space="0" w:color="auto" w:frame="1"/>
        </w:rPr>
        <w:t>NAMI Maryland’s 42nd Annual Conference</w:t>
      </w:r>
    </w:p>
    <w:p w14:paraId="29C5A994" w14:textId="00FA64B8"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Description:</w:t>
      </w:r>
      <w:r w:rsidR="00497855" w:rsidRPr="00284531">
        <w:rPr>
          <w:rStyle w:val="normaltextrun"/>
          <w:rFonts w:asciiTheme="minorHAnsi" w:hAnsiTheme="minorHAnsi" w:cstheme="minorHAnsi"/>
          <w:b/>
          <w:bCs/>
          <w:color w:val="000000"/>
          <w:bdr w:val="none" w:sz="0" w:space="0" w:color="auto" w:frame="1"/>
        </w:rPr>
        <w:t xml:space="preserve"> </w:t>
      </w:r>
      <w:r w:rsidR="005473C3" w:rsidRPr="00284531">
        <w:rPr>
          <w:rStyle w:val="normaltextrun"/>
          <w:rFonts w:asciiTheme="minorHAnsi" w:hAnsiTheme="minorHAnsi" w:cstheme="minorHAnsi"/>
          <w:color w:val="000000"/>
          <w:bdr w:val="none" w:sz="0" w:space="0" w:color="auto" w:frame="1"/>
        </w:rPr>
        <w:t>NAMI Maryland’s 42nd Annual Conference will be held virtually on October 4th and 5th, 2024! This year’s conference will bring together experts, advocates, and individuals passionate about mental health. Together, we’ll delve into crucial topics, foster insightful conversations, and work towards improving the lives of those affected by mental illness.</w:t>
      </w:r>
    </w:p>
    <w:p w14:paraId="1F0750F5" w14:textId="61A8EAAD"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sidR="00497855" w:rsidRPr="00284531">
        <w:rPr>
          <w:rStyle w:val="normaltextrun"/>
          <w:rFonts w:asciiTheme="minorHAnsi" w:hAnsiTheme="minorHAnsi" w:cstheme="minorHAnsi"/>
          <w:color w:val="000000"/>
          <w:bdr w:val="none" w:sz="0" w:space="0" w:color="auto" w:frame="1"/>
        </w:rPr>
        <w:t xml:space="preserve"> </w:t>
      </w:r>
      <w:r w:rsidR="005425EF" w:rsidRPr="00284531">
        <w:rPr>
          <w:rStyle w:val="normaltextrun"/>
          <w:rFonts w:asciiTheme="minorHAnsi" w:hAnsiTheme="minorHAnsi" w:cstheme="minorHAnsi"/>
          <w:color w:val="000000"/>
          <w:bdr w:val="none" w:sz="0" w:space="0" w:color="auto" w:frame="1"/>
        </w:rPr>
        <w:t>October 4 – 5, 2024</w:t>
      </w:r>
    </w:p>
    <w:p w14:paraId="76B997B3" w14:textId="61E27047" w:rsidR="009E2466"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2"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99A22D3" w14:textId="77777777" w:rsidR="002F1DFF" w:rsidRDefault="002F1DFF" w:rsidP="009E2466">
      <w:pPr>
        <w:ind w:left="720"/>
        <w:rPr>
          <w:rStyle w:val="normaltextrun"/>
          <w:rFonts w:asciiTheme="minorHAnsi" w:hAnsiTheme="minorHAnsi" w:cstheme="minorHAnsi"/>
          <w:color w:val="000000"/>
          <w:bdr w:val="none" w:sz="0" w:space="0" w:color="auto" w:frame="1"/>
        </w:rPr>
      </w:pPr>
    </w:p>
    <w:p w14:paraId="0714FC21" w14:textId="77777777" w:rsidR="00A753CA" w:rsidRDefault="002F1DFF" w:rsidP="002F1DFF">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A753CA" w:rsidRPr="00A753CA">
        <w:rPr>
          <w:rStyle w:val="normaltextrun"/>
          <w:rFonts w:asciiTheme="minorHAnsi" w:hAnsiTheme="minorHAnsi" w:cstheme="minorHAnsi"/>
          <w:b/>
          <w:bCs/>
          <w:color w:val="000000"/>
          <w:bdr w:val="none" w:sz="0" w:space="0" w:color="auto" w:frame="1"/>
        </w:rPr>
        <w:t>Intimate Partner Violence in the Military and Veteran Community: Understanding Its Impact on Family Structure</w:t>
      </w:r>
    </w:p>
    <w:p w14:paraId="610BF37F" w14:textId="7F0F26FD" w:rsidR="002F1DFF" w:rsidRPr="00284531" w:rsidRDefault="002F1DFF" w:rsidP="0043290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432906" w:rsidRPr="00432906">
        <w:rPr>
          <w:rStyle w:val="normaltextrun"/>
          <w:rFonts w:asciiTheme="minorHAnsi" w:hAnsiTheme="minorHAnsi" w:cstheme="minorHAnsi"/>
          <w:color w:val="000000"/>
          <w:bdr w:val="none" w:sz="0" w:space="0" w:color="auto" w:frame="1"/>
        </w:rPr>
        <w:t>Identify the Unique Stressors and Risk Factors related to military life and how these factors contribute to the prevalence of IPV in military and veteran communities.</w:t>
      </w:r>
      <w:r w:rsidR="00432906">
        <w:rPr>
          <w:rStyle w:val="normaltextrun"/>
          <w:rFonts w:asciiTheme="minorHAnsi" w:hAnsiTheme="minorHAnsi" w:cstheme="minorHAnsi"/>
          <w:color w:val="000000"/>
          <w:bdr w:val="none" w:sz="0" w:space="0" w:color="auto" w:frame="1"/>
        </w:rPr>
        <w:t xml:space="preserve"> </w:t>
      </w:r>
      <w:r w:rsidR="00432906" w:rsidRPr="00432906">
        <w:rPr>
          <w:rStyle w:val="normaltextrun"/>
          <w:rFonts w:asciiTheme="minorHAnsi" w:hAnsiTheme="minorHAnsi" w:cstheme="minorHAnsi"/>
          <w:color w:val="000000"/>
          <w:bdr w:val="none" w:sz="0" w:space="0" w:color="auto" w:frame="1"/>
        </w:rPr>
        <w:t>Describe the emotional, psychological, economic, and social impacts of IPV on family members.</w:t>
      </w:r>
      <w:r w:rsidR="00432906">
        <w:rPr>
          <w:rStyle w:val="normaltextrun"/>
          <w:rFonts w:asciiTheme="minorHAnsi" w:hAnsiTheme="minorHAnsi" w:cstheme="minorHAnsi"/>
          <w:color w:val="000000"/>
          <w:bdr w:val="none" w:sz="0" w:space="0" w:color="auto" w:frame="1"/>
        </w:rPr>
        <w:t xml:space="preserve"> </w:t>
      </w:r>
      <w:r w:rsidR="00432906" w:rsidRPr="00432906">
        <w:rPr>
          <w:rStyle w:val="normaltextrun"/>
          <w:rFonts w:asciiTheme="minorHAnsi" w:hAnsiTheme="minorHAnsi" w:cstheme="minorHAnsi"/>
          <w:color w:val="000000"/>
          <w:bdr w:val="none" w:sz="0" w:space="0" w:color="auto" w:frame="1"/>
        </w:rPr>
        <w:t>Explore prevention, intervention, and support strategies to support IPV victim</w:t>
      </w:r>
      <w:r w:rsidR="00432906">
        <w:rPr>
          <w:rStyle w:val="normaltextrun"/>
          <w:rFonts w:asciiTheme="minorHAnsi" w:hAnsiTheme="minorHAnsi" w:cstheme="minorHAnsi"/>
          <w:color w:val="000000"/>
          <w:bdr w:val="none" w:sz="0" w:space="0" w:color="auto" w:frame="1"/>
        </w:rPr>
        <w:t>.</w:t>
      </w:r>
    </w:p>
    <w:p w14:paraId="2289491F" w14:textId="4FF130A3" w:rsidR="002F1DFF" w:rsidRPr="00284531" w:rsidRDefault="002F1DFF" w:rsidP="002F1DF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sidRPr="00284531">
        <w:rPr>
          <w:rStyle w:val="normaltextrun"/>
          <w:rFonts w:asciiTheme="minorHAnsi" w:hAnsiTheme="minorHAnsi" w:cstheme="minorHAnsi"/>
          <w:color w:val="000000"/>
          <w:bdr w:val="none" w:sz="0" w:space="0" w:color="auto" w:frame="1"/>
        </w:rPr>
        <w:t xml:space="preserve"> </w:t>
      </w:r>
      <w:r w:rsidR="009A0FAB">
        <w:rPr>
          <w:rStyle w:val="normaltextrun"/>
          <w:rFonts w:asciiTheme="minorHAnsi" w:hAnsiTheme="minorHAnsi" w:cstheme="minorHAnsi"/>
          <w:color w:val="000000"/>
          <w:bdr w:val="none" w:sz="0" w:space="0" w:color="auto" w:frame="1"/>
        </w:rPr>
        <w:t>Thursday, October 17, 2024, 1:00pm – 3:00pm</w:t>
      </w:r>
    </w:p>
    <w:p w14:paraId="07C6F904" w14:textId="3EA2C3FB" w:rsidR="002F1DFF" w:rsidRPr="00284531" w:rsidRDefault="002F1DFF" w:rsidP="002F1DF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3"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080ACAE2" w14:textId="77777777" w:rsidR="002F1DFF" w:rsidRPr="00284531" w:rsidRDefault="002F1DFF" w:rsidP="009E2466">
      <w:pPr>
        <w:ind w:left="720"/>
        <w:rPr>
          <w:rStyle w:val="normaltextrun"/>
          <w:rFonts w:asciiTheme="minorHAnsi" w:hAnsiTheme="minorHAnsi" w:cstheme="minorHAnsi"/>
          <w:color w:val="000000"/>
          <w:bdr w:val="none" w:sz="0" w:space="0" w:color="auto" w:frame="1"/>
        </w:rPr>
      </w:pPr>
    </w:p>
    <w:p w14:paraId="48FD9FEB"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1E549E82"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2F51A8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ACAAC2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OTHER RESOURCES/RESEARCH/ARTICLES/UPDATES </w:t>
      </w:r>
    </w:p>
    <w:p w14:paraId="7C3AE0AD"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9CA59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567EDC68" w14:textId="0783F49D" w:rsidR="00827452" w:rsidRDefault="007A4A16" w:rsidP="00827452">
      <w:pPr>
        <w:pStyle w:val="ListParagraph"/>
        <w:numPr>
          <w:ilvl w:val="0"/>
          <w:numId w:val="19"/>
        </w:numPr>
        <w:spacing w:line="256" w:lineRule="auto"/>
        <w:rPr>
          <w:rFonts w:ascii="Calibri" w:hAnsi="Calibri" w:cs="Calibri"/>
          <w:color w:val="000000"/>
          <w:sz w:val="24"/>
          <w:szCs w:val="24"/>
          <w:bdr w:val="none" w:sz="0" w:space="0" w:color="auto" w:frame="1"/>
        </w:rPr>
      </w:pPr>
      <w:r>
        <w:rPr>
          <w:rFonts w:ascii="Calibri" w:hAnsi="Calibri" w:cs="Calibri"/>
          <w:color w:val="000000"/>
          <w:bdr w:val="none" w:sz="0" w:space="0" w:color="auto" w:frame="1"/>
        </w:rPr>
        <w:t>Supported</w:t>
      </w:r>
      <w:r w:rsidR="005D14DE">
        <w:rPr>
          <w:rFonts w:ascii="Calibri" w:hAnsi="Calibri" w:cs="Calibri"/>
          <w:color w:val="000000"/>
          <w:bdr w:val="none" w:sz="0" w:space="0" w:color="auto" w:frame="1"/>
        </w:rPr>
        <w:t xml:space="preserve"> Decision-Making </w:t>
      </w:r>
      <w:r w:rsidR="00552386">
        <w:rPr>
          <w:rFonts w:ascii="Calibri" w:hAnsi="Calibri" w:cs="Calibri"/>
          <w:color w:val="000000"/>
          <w:bdr w:val="none" w:sz="0" w:space="0" w:color="auto" w:frame="1"/>
        </w:rPr>
        <w:t xml:space="preserve"> for Families </w:t>
      </w:r>
      <w:r w:rsidR="005D14DE">
        <w:rPr>
          <w:rFonts w:ascii="Calibri" w:hAnsi="Calibri" w:cs="Calibri"/>
          <w:color w:val="000000"/>
          <w:bdr w:val="none" w:sz="0" w:space="0" w:color="auto" w:frame="1"/>
        </w:rPr>
        <w:t>Workshop op</w:t>
      </w:r>
      <w:r w:rsidR="00FC6466">
        <w:rPr>
          <w:rFonts w:ascii="Calibri" w:hAnsi="Calibri" w:cs="Calibri"/>
          <w:color w:val="000000"/>
          <w:bdr w:val="none" w:sz="0" w:space="0" w:color="auto" w:frame="1"/>
        </w:rPr>
        <w:t>e</w:t>
      </w:r>
      <w:r w:rsidR="005D14DE">
        <w:rPr>
          <w:rFonts w:ascii="Calibri" w:hAnsi="Calibri" w:cs="Calibri"/>
          <w:color w:val="000000"/>
          <w:bdr w:val="none" w:sz="0" w:space="0" w:color="auto" w:frame="1"/>
        </w:rPr>
        <w:t>n for registration</w:t>
      </w:r>
      <w:r w:rsidR="00827452">
        <w:rPr>
          <w:rFonts w:ascii="Calibri" w:hAnsi="Calibri" w:cs="Calibri"/>
          <w:color w:val="000000"/>
          <w:bdr w:val="none" w:sz="0" w:space="0" w:color="auto" w:frame="1"/>
        </w:rPr>
        <w:t xml:space="preserve">.  </w:t>
      </w:r>
      <w:hyperlink r:id="rId44" w:history="1">
        <w:r w:rsidR="00827452">
          <w:rPr>
            <w:rStyle w:val="Hyperlink"/>
            <w:rFonts w:ascii="Calibri" w:hAnsi="Calibri" w:cs="Calibri"/>
            <w:bdr w:val="none" w:sz="0" w:space="0" w:color="auto" w:frame="1"/>
          </w:rPr>
          <w:t>Link</w:t>
        </w:r>
      </w:hyperlink>
    </w:p>
    <w:p w14:paraId="3799CC70" w14:textId="77777777" w:rsidR="00E00080" w:rsidRDefault="00E00080" w:rsidP="00827452">
      <w:pPr>
        <w:pStyle w:val="ListParagraph"/>
        <w:numPr>
          <w:ilvl w:val="0"/>
          <w:numId w:val="19"/>
        </w:numPr>
        <w:spacing w:line="256" w:lineRule="auto"/>
        <w:rPr>
          <w:rFonts w:ascii="Calibri" w:hAnsi="Calibri" w:cs="Calibri"/>
          <w:color w:val="000000"/>
          <w:bdr w:val="none" w:sz="0" w:space="0" w:color="auto" w:frame="1"/>
        </w:rPr>
      </w:pPr>
      <w:r w:rsidRPr="00E00080">
        <w:rPr>
          <w:rFonts w:ascii="Calibri" w:hAnsi="Calibri" w:cs="Calibri"/>
          <w:color w:val="000000"/>
          <w:bdr w:val="none" w:sz="0" w:space="0" w:color="auto" w:frame="1"/>
        </w:rPr>
        <w:t xml:space="preserve">HCPSS is offering “What Your Child Will Learn” Guides. </w:t>
      </w:r>
      <w:hyperlink r:id="rId45" w:tgtFrame="_blank" w:history="1">
        <w:r w:rsidRPr="00E00080">
          <w:rPr>
            <w:rStyle w:val="Hyperlink"/>
            <w:rFonts w:ascii="Calibri" w:hAnsi="Calibri" w:cs="Calibri"/>
            <w:b/>
            <w:bCs/>
            <w:bdr w:val="none" w:sz="0" w:space="0" w:color="auto" w:frame="1"/>
          </w:rPr>
          <w:t>Link</w:t>
        </w:r>
      </w:hyperlink>
      <w:r w:rsidRPr="00E00080">
        <w:rPr>
          <w:rFonts w:ascii="Calibri" w:hAnsi="Calibri" w:cs="Calibri"/>
          <w:b/>
          <w:bCs/>
          <w:color w:val="000000"/>
          <w:bdr w:val="none" w:sz="0" w:space="0" w:color="auto" w:frame="1"/>
        </w:rPr>
        <w:t>.</w:t>
      </w:r>
      <w:r w:rsidRPr="00E00080">
        <w:rPr>
          <w:rFonts w:ascii="Calibri" w:hAnsi="Calibri" w:cs="Calibri"/>
          <w:color w:val="000000"/>
          <w:bdr w:val="none" w:sz="0" w:space="0" w:color="auto" w:frame="1"/>
        </w:rPr>
        <w:t> </w:t>
      </w:r>
    </w:p>
    <w:p w14:paraId="5BDA66EF" w14:textId="23437442" w:rsidR="00827452" w:rsidRDefault="00D45D9F" w:rsidP="00827452">
      <w:pPr>
        <w:pStyle w:val="ListParagraph"/>
        <w:numPr>
          <w:ilvl w:val="0"/>
          <w:numId w:val="19"/>
        </w:numPr>
        <w:spacing w:line="256" w:lineRule="auto"/>
        <w:rPr>
          <w:rFonts w:ascii="Calibri" w:hAnsi="Calibri" w:cs="Calibri"/>
          <w:color w:val="000000"/>
          <w:bdr w:val="none" w:sz="0" w:space="0" w:color="auto" w:frame="1"/>
        </w:rPr>
      </w:pPr>
      <w:r>
        <w:rPr>
          <w:rFonts w:ascii="Calibri" w:hAnsi="Calibri" w:cs="Calibri"/>
          <w:color w:val="000000"/>
          <w:bdr w:val="none" w:sz="0" w:space="0" w:color="auto" w:frame="1"/>
        </w:rPr>
        <w:t>Family-Centered Toolkit for Domestic Violence</w:t>
      </w:r>
      <w:r w:rsidR="001149E1">
        <w:rPr>
          <w:rFonts w:ascii="Calibri" w:hAnsi="Calibri" w:cs="Calibri"/>
          <w:color w:val="000000"/>
          <w:bdr w:val="none" w:sz="0" w:space="0" w:color="auto" w:frame="1"/>
        </w:rPr>
        <w:t xml:space="preserve"> article</w:t>
      </w:r>
      <w:r w:rsidR="00827452">
        <w:rPr>
          <w:rFonts w:ascii="Calibri" w:hAnsi="Calibri" w:cs="Calibri"/>
          <w:color w:val="000000"/>
          <w:bdr w:val="none" w:sz="0" w:space="0" w:color="auto" w:frame="1"/>
        </w:rPr>
        <w:t xml:space="preserve">. </w:t>
      </w:r>
      <w:hyperlink r:id="rId46" w:history="1">
        <w:r w:rsidR="00827452">
          <w:rPr>
            <w:rStyle w:val="Hyperlink"/>
            <w:rFonts w:ascii="Calibri" w:hAnsi="Calibri" w:cs="Calibri"/>
            <w:bdr w:val="none" w:sz="0" w:space="0" w:color="auto" w:frame="1"/>
          </w:rPr>
          <w:t>Link</w:t>
        </w:r>
      </w:hyperlink>
    </w:p>
    <w:p w14:paraId="72CFA0D8" w14:textId="6738DFAE" w:rsidR="004C108E" w:rsidRPr="00284531" w:rsidRDefault="00BF77B3"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School knowledge of infectious diseases in schools article</w:t>
      </w:r>
      <w:r w:rsidR="004C108E" w:rsidRPr="00284531">
        <w:rPr>
          <w:rStyle w:val="normaltextrun"/>
          <w:rFonts w:cstheme="minorHAnsi"/>
          <w:color w:val="000000"/>
          <w:bdr w:val="none" w:sz="0" w:space="0" w:color="auto" w:frame="1"/>
        </w:rPr>
        <w:t>.</w:t>
      </w:r>
      <w:r w:rsidR="00E00080" w:rsidRPr="00E00080">
        <w:rPr>
          <w:rFonts w:ascii="Times New Roman" w:eastAsia="Times New Roman" w:hAnsi="Times New Roman" w:cs="Times New Roman"/>
          <w:sz w:val="24"/>
          <w:szCs w:val="24"/>
        </w:rPr>
        <w:t xml:space="preserve"> </w:t>
      </w:r>
      <w:hyperlink r:id="rId47" w:tgtFrame="_blank" w:history="1">
        <w:r w:rsidR="00E00080" w:rsidRPr="00E00080">
          <w:rPr>
            <w:rStyle w:val="Hyperlink"/>
            <w:rFonts w:cstheme="minorHAnsi"/>
            <w:bdr w:val="none" w:sz="0" w:space="0" w:color="auto" w:frame="1"/>
          </w:rPr>
          <w:t>Link</w:t>
        </w:r>
      </w:hyperlink>
      <w:r w:rsidR="004C108E" w:rsidRPr="00284531">
        <w:rPr>
          <w:rStyle w:val="normaltextrun"/>
          <w:rFonts w:cstheme="minorHAnsi"/>
          <w:color w:val="000000"/>
          <w:bdr w:val="none" w:sz="0" w:space="0" w:color="auto" w:frame="1"/>
        </w:rPr>
        <w:t>.</w:t>
      </w:r>
    </w:p>
    <w:p w14:paraId="225A7023" w14:textId="067250A9" w:rsidR="004C108E" w:rsidRPr="00284531" w:rsidRDefault="00D17AC1"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Rising suicide rates among preteens points to urgent need for interventions </w:t>
      </w:r>
      <w:r w:rsidR="004C108E" w:rsidRPr="00284531">
        <w:rPr>
          <w:rStyle w:val="normaltextrun"/>
          <w:rFonts w:cstheme="minorHAnsi"/>
          <w:color w:val="000000"/>
          <w:bdr w:val="none" w:sz="0" w:space="0" w:color="auto" w:frame="1"/>
        </w:rPr>
        <w:t>article</w:t>
      </w:r>
      <w:r w:rsidR="00E00080">
        <w:rPr>
          <w:rStyle w:val="normaltextrun"/>
          <w:rFonts w:cstheme="minorHAnsi"/>
          <w:color w:val="000000"/>
          <w:bdr w:val="none" w:sz="0" w:space="0" w:color="auto" w:frame="1"/>
        </w:rPr>
        <w:t xml:space="preserve">. </w:t>
      </w:r>
      <w:hyperlink r:id="rId48" w:tgtFrame="_blank" w:history="1">
        <w:r w:rsidR="00E00080" w:rsidRPr="00E00080">
          <w:rPr>
            <w:rStyle w:val="Hyperlink"/>
            <w:rFonts w:cstheme="minorHAnsi"/>
            <w:b/>
            <w:bCs/>
            <w:bdr w:val="none" w:sz="0" w:space="0" w:color="auto" w:frame="1"/>
          </w:rPr>
          <w:t>Link</w:t>
        </w:r>
      </w:hyperlink>
      <w:r w:rsidR="004C108E" w:rsidRPr="00284531">
        <w:rPr>
          <w:rStyle w:val="normaltextrun"/>
          <w:rFonts w:cstheme="minorHAnsi"/>
          <w:b/>
          <w:bCs/>
          <w:color w:val="000000"/>
          <w:bdr w:val="none" w:sz="0" w:space="0" w:color="auto" w:frame="1"/>
        </w:rPr>
        <w:t>.</w:t>
      </w:r>
    </w:p>
    <w:p w14:paraId="5E161EBD" w14:textId="68232BCC" w:rsidR="004C108E" w:rsidRPr="00284531" w:rsidRDefault="009E403C" w:rsidP="004C108E">
      <w:pPr>
        <w:pStyle w:val="ListParagraph"/>
        <w:numPr>
          <w:ilvl w:val="0"/>
          <w:numId w:val="19"/>
        </w:numPr>
        <w:rPr>
          <w:rStyle w:val="normaltextrun"/>
          <w:rFonts w:cstheme="minorHAnsi"/>
          <w:color w:val="000000"/>
          <w:bdr w:val="none" w:sz="0" w:space="0" w:color="auto" w:frame="1"/>
        </w:rPr>
      </w:pPr>
      <w:r w:rsidRPr="009E403C">
        <w:rPr>
          <w:rStyle w:val="normaltextrun"/>
          <w:rFonts w:cstheme="minorHAnsi"/>
          <w:color w:val="000000"/>
          <w:bdr w:val="none" w:sz="0" w:space="0" w:color="auto" w:frame="1"/>
        </w:rPr>
        <w:t>Toolkit Provides Mental Health and Substance Use Support for Families Across the Lifespan</w:t>
      </w:r>
      <w:r>
        <w:rPr>
          <w:rStyle w:val="normaltextrun"/>
          <w:rFonts w:cstheme="minorHAnsi"/>
          <w:color w:val="000000"/>
          <w:bdr w:val="none" w:sz="0" w:space="0" w:color="auto" w:frame="1"/>
        </w:rPr>
        <w:t xml:space="preserve"> article</w:t>
      </w:r>
      <w:r w:rsidR="00EA4871" w:rsidRPr="00284531">
        <w:rPr>
          <w:rStyle w:val="normaltextrun"/>
          <w:rFonts w:cstheme="minorHAnsi"/>
          <w:color w:val="000000"/>
          <w:bdr w:val="none" w:sz="0" w:space="0" w:color="auto" w:frame="1"/>
        </w:rPr>
        <w:t xml:space="preserve">. </w:t>
      </w:r>
      <w:hyperlink r:id="rId49" w:tgtFrame="_blank" w:history="1">
        <w:r w:rsidR="00E00080" w:rsidRPr="00E00080">
          <w:rPr>
            <w:rStyle w:val="Hyperlink"/>
            <w:rFonts w:cstheme="minorHAnsi"/>
            <w:b/>
            <w:bCs/>
          </w:rPr>
          <w:t>Link</w:t>
        </w:r>
      </w:hyperlink>
      <w:r w:rsidR="00E00080">
        <w:rPr>
          <w:rFonts w:cstheme="minorHAnsi"/>
        </w:rPr>
        <w:t>.</w:t>
      </w:r>
    </w:p>
    <w:p w14:paraId="12D2B44F" w14:textId="7B9E2424" w:rsidR="009E2466" w:rsidRPr="00284531" w:rsidRDefault="00443B10" w:rsidP="009E2466">
      <w:pPr>
        <w:pStyle w:val="ListParagraph"/>
        <w:numPr>
          <w:ilvl w:val="0"/>
          <w:numId w:val="19"/>
        </w:numPr>
        <w:rPr>
          <w:rStyle w:val="normaltextrun"/>
          <w:rFonts w:cstheme="minorHAnsi"/>
          <w:color w:val="000000"/>
          <w:bdr w:val="none" w:sz="0" w:space="0" w:color="auto" w:frame="1"/>
        </w:rPr>
      </w:pPr>
      <w:r w:rsidRPr="00443B10">
        <w:rPr>
          <w:rStyle w:val="normaltextrun"/>
          <w:rFonts w:cstheme="minorHAnsi"/>
          <w:color w:val="000000"/>
          <w:bdr w:val="none" w:sz="0" w:space="0" w:color="auto" w:frame="1"/>
        </w:rPr>
        <w:t>Fathers as Partners in Child Welfare, Focus of New Digital Dialogue</w:t>
      </w:r>
      <w:r>
        <w:rPr>
          <w:rStyle w:val="normaltextrun"/>
          <w:rFonts w:cstheme="minorHAnsi"/>
          <w:color w:val="000000"/>
          <w:bdr w:val="none" w:sz="0" w:space="0" w:color="auto" w:frame="1"/>
        </w:rPr>
        <w:t xml:space="preserve"> a</w:t>
      </w:r>
      <w:r w:rsidR="00CA6D01">
        <w:rPr>
          <w:rStyle w:val="normaltextrun"/>
          <w:rFonts w:cstheme="minorHAnsi"/>
          <w:color w:val="000000"/>
          <w:bdr w:val="none" w:sz="0" w:space="0" w:color="auto" w:frame="1"/>
        </w:rPr>
        <w:t>rticle</w:t>
      </w:r>
      <w:r w:rsidR="009E2466" w:rsidRPr="00284531">
        <w:rPr>
          <w:rStyle w:val="normaltextrun"/>
          <w:rFonts w:cstheme="minorHAnsi"/>
          <w:color w:val="000000"/>
          <w:bdr w:val="none" w:sz="0" w:space="0" w:color="auto" w:frame="1"/>
        </w:rPr>
        <w:t xml:space="preserve">. </w:t>
      </w:r>
      <w:hyperlink r:id="rId50" w:tgtFrame="_blank" w:history="1">
        <w:r w:rsidR="00E00080" w:rsidRPr="00E00080">
          <w:rPr>
            <w:rStyle w:val="Hyperlink"/>
            <w:rFonts w:cstheme="minorHAnsi"/>
            <w:b/>
            <w:bCs/>
          </w:rPr>
          <w:t>Link</w:t>
        </w:r>
      </w:hyperlink>
      <w:r w:rsidR="00E00080" w:rsidRPr="00E00080">
        <w:rPr>
          <w:rFonts w:cstheme="minorHAnsi"/>
          <w:b/>
          <w:bCs/>
          <w:u w:val="single"/>
        </w:rPr>
        <w:t>.</w:t>
      </w:r>
    </w:p>
    <w:p w14:paraId="2C28164F" w14:textId="77777777" w:rsidR="00C6459C" w:rsidRPr="00284531" w:rsidRDefault="00C6459C" w:rsidP="00E307DE">
      <w:pPr>
        <w:rPr>
          <w:rStyle w:val="normaltextrun"/>
          <w:rFonts w:asciiTheme="minorHAnsi" w:hAnsiTheme="minorHAnsi" w:cstheme="minorHAnsi"/>
          <w:b/>
          <w:bCs/>
          <w:color w:val="000000"/>
          <w:bdr w:val="none" w:sz="0" w:space="0" w:color="auto" w:frame="1"/>
        </w:rPr>
      </w:pPr>
    </w:p>
    <w:p w14:paraId="3689D598" w14:textId="56B3008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6A876248" w14:textId="6BD8759F" w:rsidR="00FF7A9C" w:rsidRPr="00284531" w:rsidRDefault="00296986" w:rsidP="00FF7A9C">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Fire Safety Awareness Week is October 6 - 12</w:t>
      </w:r>
      <w:r w:rsidR="00FF7A9C" w:rsidRPr="00284531">
        <w:rPr>
          <w:rStyle w:val="normaltextrun"/>
          <w:rFonts w:cstheme="minorHAnsi"/>
          <w:color w:val="000000"/>
          <w:bdr w:val="none" w:sz="0" w:space="0" w:color="auto" w:frame="1"/>
        </w:rPr>
        <w:t xml:space="preserve">. </w:t>
      </w:r>
      <w:hyperlink r:id="rId51" w:tgtFrame="_blank" w:history="1">
        <w:r w:rsidR="00827452" w:rsidRPr="00827452">
          <w:rPr>
            <w:rStyle w:val="Hyperlink"/>
            <w:rFonts w:cstheme="minorHAnsi"/>
            <w:b/>
            <w:bCs/>
          </w:rPr>
          <w:t>Link</w:t>
        </w:r>
      </w:hyperlink>
      <w:r w:rsidR="00FF7A9C" w:rsidRPr="00284531">
        <w:rPr>
          <w:rStyle w:val="normaltextrun"/>
          <w:rFonts w:cstheme="minorHAnsi"/>
          <w:b/>
          <w:bCs/>
          <w:color w:val="000000"/>
          <w:bdr w:val="none" w:sz="0" w:space="0" w:color="auto" w:frame="1"/>
        </w:rPr>
        <w:t>.</w:t>
      </w:r>
    </w:p>
    <w:p w14:paraId="6EDCB1C5" w14:textId="09532395" w:rsidR="00A02A1D" w:rsidRPr="00284531" w:rsidRDefault="004F74A8" w:rsidP="009E2466">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October is National Breast Cancer Awareness Month</w:t>
      </w:r>
      <w:r w:rsidR="00A02A1D" w:rsidRPr="00284531">
        <w:rPr>
          <w:rStyle w:val="normaltextrun"/>
          <w:rFonts w:cstheme="minorHAnsi"/>
          <w:color w:val="000000"/>
          <w:bdr w:val="none" w:sz="0" w:space="0" w:color="auto" w:frame="1"/>
        </w:rPr>
        <w:t xml:space="preserve">. </w:t>
      </w:r>
      <w:hyperlink r:id="rId52" w:history="1">
        <w:r w:rsidR="00827452" w:rsidRPr="00D00410">
          <w:rPr>
            <w:rStyle w:val="Hyperlink"/>
            <w:rFonts w:ascii="Calibri" w:hAnsi="Calibri" w:cs="Calibri"/>
            <w:bCs/>
            <w:sz w:val="24"/>
            <w:szCs w:val="24"/>
            <w:shd w:val="clear" w:color="auto" w:fill="FFFFFF"/>
          </w:rPr>
          <w:t>Link</w:t>
        </w:r>
      </w:hyperlink>
      <w:r w:rsidR="00A02A1D" w:rsidRPr="00284531">
        <w:rPr>
          <w:rStyle w:val="normaltextrun"/>
          <w:rFonts w:cstheme="minorHAnsi"/>
          <w:color w:val="000000"/>
          <w:bdr w:val="none" w:sz="0" w:space="0" w:color="auto" w:frame="1"/>
        </w:rPr>
        <w:t>.</w:t>
      </w:r>
    </w:p>
    <w:p w14:paraId="60D40B46" w14:textId="2CCB8781" w:rsidR="009E2466"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2024 Safe Routes to School National Conference is open</w:t>
      </w:r>
      <w:r w:rsidR="00000265" w:rsidRPr="00284531">
        <w:rPr>
          <w:rStyle w:val="normaltextrun"/>
          <w:rFonts w:cstheme="minorHAnsi"/>
          <w:color w:val="000000"/>
          <w:bdr w:val="none" w:sz="0" w:space="0" w:color="auto" w:frame="1"/>
        </w:rPr>
        <w:t>.</w:t>
      </w:r>
      <w:r w:rsidR="00887109" w:rsidRPr="00284531">
        <w:rPr>
          <w:rStyle w:val="normaltextrun"/>
          <w:rFonts w:cstheme="minorHAnsi"/>
          <w:color w:val="000000"/>
          <w:bdr w:val="none" w:sz="0" w:space="0" w:color="auto" w:frame="1"/>
        </w:rPr>
        <w:t xml:space="preserve"> </w:t>
      </w:r>
      <w:hyperlink r:id="rId53" w:tgtFrame="_blank" w:history="1">
        <w:r w:rsidR="00827452" w:rsidRPr="00827452">
          <w:rPr>
            <w:rStyle w:val="Hyperlink"/>
            <w:rFonts w:cstheme="minorHAnsi"/>
            <w:b/>
            <w:bCs/>
          </w:rPr>
          <w:t>Link</w:t>
        </w:r>
      </w:hyperlink>
      <w:r w:rsidR="00827452" w:rsidRPr="00827452">
        <w:rPr>
          <w:rFonts w:cstheme="minorHAnsi"/>
        </w:rPr>
        <w:t>.</w:t>
      </w:r>
    </w:p>
    <w:p w14:paraId="28578D9C" w14:textId="691353D1" w:rsidR="007C19BA" w:rsidRDefault="007C19BA" w:rsidP="00A80803">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October is Domestic Violence Awareness Month. </w:t>
      </w:r>
      <w:hyperlink r:id="rId54" w:tgtFrame="_blank" w:history="1">
        <w:r w:rsidRPr="00827452">
          <w:rPr>
            <w:rStyle w:val="Hyperlink"/>
            <w:rFonts w:cstheme="minorHAnsi"/>
            <w:b/>
            <w:bCs/>
          </w:rPr>
          <w:t>Link</w:t>
        </w:r>
      </w:hyperlink>
      <w:r w:rsidRPr="00827452">
        <w:rPr>
          <w:rFonts w:cstheme="minorHAnsi"/>
        </w:rPr>
        <w:t>.</w:t>
      </w:r>
    </w:p>
    <w:p w14:paraId="2CF36F73" w14:textId="6674C286" w:rsidR="00A80803" w:rsidRPr="00284531" w:rsidRDefault="00A80803" w:rsidP="00A80803">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lastRenderedPageBreak/>
        <w:t xml:space="preserve">Recreation &amp; Parks 2024 Fall Activity Guide is available online. </w:t>
      </w:r>
      <w:hyperlink r:id="rId55" w:tgtFrame="_blank" w:history="1">
        <w:r w:rsidR="00827452" w:rsidRPr="00827452">
          <w:rPr>
            <w:rStyle w:val="Hyperlink"/>
            <w:rFonts w:cstheme="minorHAnsi"/>
            <w:b/>
            <w:bCs/>
          </w:rPr>
          <w:t>Link</w:t>
        </w:r>
      </w:hyperlink>
      <w:r w:rsidR="00827452" w:rsidRPr="00827452">
        <w:rPr>
          <w:rFonts w:cstheme="minorHAnsi"/>
        </w:rPr>
        <w:t>.</w:t>
      </w:r>
    </w:p>
    <w:p w14:paraId="0FBCCFBD" w14:textId="1BD1D8E9" w:rsidR="00B545B6" w:rsidRDefault="00B545B6" w:rsidP="009E2466">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Drug-Free Obesity Capsule cleared article. </w:t>
      </w:r>
      <w:hyperlink r:id="rId56" w:tgtFrame="_blank" w:history="1">
        <w:r w:rsidRPr="00827452">
          <w:rPr>
            <w:rStyle w:val="Hyperlink"/>
            <w:rFonts w:cstheme="minorHAnsi"/>
            <w:b/>
            <w:bCs/>
          </w:rPr>
          <w:t>Link</w:t>
        </w:r>
      </w:hyperlink>
      <w:r w:rsidRPr="00827452">
        <w:rPr>
          <w:rFonts w:cstheme="minorHAnsi"/>
        </w:rPr>
        <w:t>.</w:t>
      </w:r>
    </w:p>
    <w:p w14:paraId="5E0CF40B" w14:textId="4AFAB9F5" w:rsidR="000A38A1"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American Public Health Association Annual Meeting &amp; Expo is open</w:t>
      </w:r>
      <w:r w:rsidR="005A73CF" w:rsidRPr="00284531">
        <w:rPr>
          <w:rStyle w:val="normaltextrun"/>
          <w:rFonts w:cstheme="minorHAnsi"/>
          <w:color w:val="000000"/>
          <w:bdr w:val="none" w:sz="0" w:space="0" w:color="auto" w:frame="1"/>
        </w:rPr>
        <w:t xml:space="preserve">. </w:t>
      </w:r>
      <w:hyperlink r:id="rId57" w:tgtFrame="_blank" w:history="1">
        <w:r w:rsidR="00827452" w:rsidRPr="00827452">
          <w:rPr>
            <w:rStyle w:val="Hyperlink"/>
            <w:rFonts w:cstheme="minorHAnsi"/>
          </w:rPr>
          <w:t>Link</w:t>
        </w:r>
      </w:hyperlink>
      <w:r w:rsidR="005A73CF" w:rsidRPr="00284531">
        <w:rPr>
          <w:rStyle w:val="normaltextrun"/>
          <w:rFonts w:cstheme="minorHAnsi"/>
          <w:color w:val="000000"/>
          <w:bdr w:val="none" w:sz="0" w:space="0" w:color="auto" w:frame="1"/>
        </w:rPr>
        <w:t>.</w:t>
      </w:r>
    </w:p>
    <w:p w14:paraId="71F620FD" w14:textId="68B87753" w:rsidR="009E2466" w:rsidRPr="00284531" w:rsidRDefault="00425E9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Rachell L. Gray Community Foundation will continue their Fresh Produce initiative on </w:t>
      </w:r>
      <w:r w:rsidR="00827452">
        <w:rPr>
          <w:rStyle w:val="normaltextrun"/>
          <w:rFonts w:cstheme="minorHAnsi"/>
          <w:color w:val="000000"/>
          <w:bdr w:val="none" w:sz="0" w:space="0" w:color="auto" w:frame="1"/>
        </w:rPr>
        <w:t>October</w:t>
      </w:r>
      <w:r w:rsidRPr="00284531">
        <w:rPr>
          <w:rStyle w:val="normaltextrun"/>
          <w:rFonts w:cstheme="minorHAnsi"/>
          <w:color w:val="000000"/>
          <w:bdr w:val="none" w:sz="0" w:space="0" w:color="auto" w:frame="1"/>
        </w:rPr>
        <w:t xml:space="preserve"> </w:t>
      </w:r>
      <w:r w:rsidR="00827452">
        <w:rPr>
          <w:rStyle w:val="normaltextrun"/>
          <w:rFonts w:cstheme="minorHAnsi"/>
          <w:color w:val="000000"/>
          <w:bdr w:val="none" w:sz="0" w:space="0" w:color="auto" w:frame="1"/>
        </w:rPr>
        <w:t>28</w:t>
      </w:r>
      <w:r w:rsidR="009E2466" w:rsidRPr="00284531">
        <w:rPr>
          <w:rStyle w:val="normaltextrun"/>
          <w:rFonts w:cstheme="minorHAnsi"/>
          <w:color w:val="000000"/>
          <w:bdr w:val="none" w:sz="0" w:space="0" w:color="auto" w:frame="1"/>
        </w:rPr>
        <w:t xml:space="preserve">. </w:t>
      </w:r>
      <w:hyperlink r:id="rId58" w:tgtFrame="_blank" w:history="1">
        <w:r w:rsidR="00827452" w:rsidRPr="00827452">
          <w:rPr>
            <w:rStyle w:val="Hyperlink"/>
            <w:rFonts w:cstheme="minorHAnsi"/>
            <w:b/>
            <w:bCs/>
          </w:rPr>
          <w:t>Link</w:t>
        </w:r>
      </w:hyperlink>
      <w:r w:rsidR="00827452">
        <w:rPr>
          <w:rFonts w:cstheme="minorHAnsi"/>
        </w:rPr>
        <w:t>.</w:t>
      </w:r>
    </w:p>
    <w:p w14:paraId="35186FC0" w14:textId="5CE85373" w:rsidR="009E2466" w:rsidRPr="00284531" w:rsidRDefault="009E2466" w:rsidP="0090237B">
      <w:pPr>
        <w:rPr>
          <w:rStyle w:val="normaltextrun"/>
          <w:rFonts w:asciiTheme="minorHAnsi" w:hAnsiTheme="minorHAnsi" w:cstheme="minorHAnsi"/>
          <w:b/>
          <w:bCs/>
          <w:color w:val="000000"/>
          <w:bdr w:val="none" w:sz="0" w:space="0" w:color="auto" w:frame="1"/>
        </w:rPr>
      </w:pPr>
    </w:p>
    <w:p w14:paraId="0583F806"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32CEC32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502CF2F2" w14:textId="3E81DACD" w:rsidR="0043558D" w:rsidRPr="00284531" w:rsidRDefault="00317442" w:rsidP="0043558D">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Maryland </w:t>
      </w:r>
      <w:r w:rsidRPr="00317442">
        <w:rPr>
          <w:rStyle w:val="normaltextrun"/>
          <w:rFonts w:cstheme="minorHAnsi"/>
          <w:color w:val="000000"/>
          <w:bdr w:val="none" w:sz="0" w:space="0" w:color="auto" w:frame="1"/>
        </w:rPr>
        <w:t>Department of Health Partners with Baltimore Ravens to Fight Addiction Stigma</w:t>
      </w:r>
      <w:r>
        <w:rPr>
          <w:rStyle w:val="normaltextrun"/>
          <w:rFonts w:cstheme="minorHAnsi"/>
          <w:color w:val="000000"/>
          <w:bdr w:val="none" w:sz="0" w:space="0" w:color="auto" w:frame="1"/>
        </w:rPr>
        <w:t xml:space="preserve">. </w:t>
      </w:r>
      <w:hyperlink r:id="rId59" w:history="1">
        <w:r w:rsidR="004677EB">
          <w:rPr>
            <w:rStyle w:val="Hyperlink"/>
            <w:rFonts w:ascii="Calibri" w:eastAsiaTheme="majorEastAsia" w:hAnsi="Calibri" w:cs="Calibri"/>
            <w:bdr w:val="none" w:sz="0" w:space="0" w:color="auto" w:frame="1"/>
          </w:rPr>
          <w:t>Link</w:t>
        </w:r>
      </w:hyperlink>
      <w:r w:rsidR="0043558D" w:rsidRPr="00284531">
        <w:rPr>
          <w:rStyle w:val="normaltextrun"/>
          <w:rFonts w:cstheme="minorHAnsi"/>
          <w:bCs/>
          <w:color w:val="000000"/>
          <w:shd w:val="clear" w:color="auto" w:fill="FFFFFF"/>
        </w:rPr>
        <w:t>.</w:t>
      </w:r>
    </w:p>
    <w:p w14:paraId="6770FE76" w14:textId="75BF9232" w:rsidR="0043558D" w:rsidRPr="00284531" w:rsidRDefault="00F46E47" w:rsidP="0043558D">
      <w:pPr>
        <w:pStyle w:val="ListParagraph"/>
        <w:numPr>
          <w:ilvl w:val="0"/>
          <w:numId w:val="19"/>
        </w:numPr>
        <w:spacing w:after="0" w:line="240" w:lineRule="auto"/>
        <w:rPr>
          <w:rStyle w:val="normaltextrun"/>
          <w:rFonts w:cstheme="minorHAnsi"/>
          <w:color w:val="000000"/>
          <w:bdr w:val="none" w:sz="0" w:space="0" w:color="auto" w:frame="1"/>
        </w:rPr>
      </w:pPr>
      <w:r w:rsidRPr="00F46E47">
        <w:rPr>
          <w:rFonts w:cstheme="minorHAnsi"/>
          <w:color w:val="000000"/>
          <w:bdr w:val="none" w:sz="0" w:space="0" w:color="auto" w:frame="1"/>
        </w:rPr>
        <w:t>Maryland Department of Health announces new program for youth struggling with substance and opioid use disorders</w:t>
      </w:r>
      <w:r w:rsidR="0043558D" w:rsidRPr="00284531">
        <w:rPr>
          <w:rFonts w:cstheme="minorHAnsi"/>
          <w:color w:val="000000"/>
          <w:bdr w:val="none" w:sz="0" w:space="0" w:color="auto" w:frame="1"/>
        </w:rPr>
        <w:t xml:space="preserve">. </w:t>
      </w:r>
      <w:hyperlink r:id="rId60" w:history="1">
        <w:r w:rsidR="004677EB">
          <w:rPr>
            <w:rStyle w:val="Hyperlink"/>
            <w:rFonts w:ascii="Calibri" w:eastAsiaTheme="majorEastAsia" w:hAnsi="Calibri" w:cs="Calibri"/>
            <w:bdr w:val="none" w:sz="0" w:space="0" w:color="auto" w:frame="1"/>
          </w:rPr>
          <w:t>Link</w:t>
        </w:r>
      </w:hyperlink>
    </w:p>
    <w:p w14:paraId="74DED8D2" w14:textId="0F6F52B0" w:rsidR="0043558D" w:rsidRPr="00284531" w:rsidRDefault="00863FED" w:rsidP="0043558D">
      <w:pPr>
        <w:pStyle w:val="ListParagraph"/>
        <w:numPr>
          <w:ilvl w:val="0"/>
          <w:numId w:val="19"/>
        </w:numPr>
        <w:spacing w:after="0" w:line="240" w:lineRule="auto"/>
        <w:rPr>
          <w:rStyle w:val="normaltextrun"/>
          <w:rFonts w:cstheme="minorHAnsi"/>
          <w:color w:val="000000"/>
          <w:bdr w:val="none" w:sz="0" w:space="0" w:color="auto" w:frame="1"/>
        </w:rPr>
      </w:pPr>
      <w:r w:rsidRPr="00863FED">
        <w:rPr>
          <w:rFonts w:cstheme="minorHAnsi"/>
          <w:color w:val="000000"/>
          <w:bdr w:val="none" w:sz="0" w:space="0" w:color="auto" w:frame="1"/>
        </w:rPr>
        <w:t>Study Examines How START Program Mitigates Co-Occurring Substance Use and Child Maltreatment</w:t>
      </w:r>
      <w:r>
        <w:rPr>
          <w:rFonts w:cstheme="minorHAnsi"/>
          <w:color w:val="000000"/>
          <w:bdr w:val="none" w:sz="0" w:space="0" w:color="auto" w:frame="1"/>
        </w:rPr>
        <w:t xml:space="preserve"> article</w:t>
      </w:r>
      <w:r w:rsidR="0043558D" w:rsidRPr="00284531">
        <w:rPr>
          <w:rFonts w:cstheme="minorHAnsi"/>
          <w:color w:val="000000"/>
          <w:bdr w:val="none" w:sz="0" w:space="0" w:color="auto" w:frame="1"/>
        </w:rPr>
        <w:t xml:space="preserve">. </w:t>
      </w:r>
      <w:hyperlink r:id="rId61" w:history="1">
        <w:r w:rsidR="004677EB">
          <w:rPr>
            <w:rStyle w:val="Hyperlink"/>
            <w:rFonts w:ascii="Calibri" w:eastAsiaTheme="majorEastAsia" w:hAnsi="Calibri" w:cs="Calibri"/>
            <w:bdr w:val="none" w:sz="0" w:space="0" w:color="auto" w:frame="1"/>
          </w:rPr>
          <w:t>Link</w:t>
        </w:r>
      </w:hyperlink>
    </w:p>
    <w:p w14:paraId="2430D5F8" w14:textId="5C9B0BE9" w:rsidR="0043558D" w:rsidRPr="00284531" w:rsidRDefault="00D35588" w:rsidP="0043558D">
      <w:pPr>
        <w:pStyle w:val="ListParagraph"/>
        <w:numPr>
          <w:ilvl w:val="0"/>
          <w:numId w:val="19"/>
        </w:numPr>
        <w:spacing w:after="0" w:line="240" w:lineRule="auto"/>
        <w:rPr>
          <w:rStyle w:val="normaltextrun"/>
          <w:rFonts w:cstheme="minorHAnsi"/>
          <w:color w:val="000000"/>
          <w:bdr w:val="none" w:sz="0" w:space="0" w:color="auto" w:frame="1"/>
        </w:rPr>
      </w:pPr>
      <w:r>
        <w:rPr>
          <w:rFonts w:cstheme="minorHAnsi"/>
          <w:color w:val="000000"/>
          <w:bdr w:val="none" w:sz="0" w:space="0" w:color="auto" w:frame="1"/>
        </w:rPr>
        <w:t>Safe Firearm Storage Workshop</w:t>
      </w:r>
      <w:r w:rsidR="00F17C24">
        <w:rPr>
          <w:rFonts w:cstheme="minorHAnsi"/>
          <w:color w:val="000000"/>
          <w:bdr w:val="none" w:sz="0" w:space="0" w:color="auto" w:frame="1"/>
        </w:rPr>
        <w:t xml:space="preserve"> is open to the public. </w:t>
      </w:r>
      <w:hyperlink r:id="rId62" w:history="1">
        <w:r w:rsidR="004677EB">
          <w:rPr>
            <w:rStyle w:val="Hyperlink"/>
            <w:rFonts w:ascii="Calibri" w:eastAsiaTheme="majorEastAsia" w:hAnsi="Calibri" w:cs="Calibri"/>
            <w:bdr w:val="none" w:sz="0" w:space="0" w:color="auto" w:frame="1"/>
          </w:rPr>
          <w:t>Link</w:t>
        </w:r>
      </w:hyperlink>
    </w:p>
    <w:p w14:paraId="459DE02C" w14:textId="669174DC" w:rsidR="0043558D" w:rsidRPr="00284531" w:rsidRDefault="005D0728" w:rsidP="0043558D">
      <w:pPr>
        <w:pStyle w:val="ListParagraph"/>
        <w:numPr>
          <w:ilvl w:val="0"/>
          <w:numId w:val="19"/>
        </w:numPr>
        <w:rPr>
          <w:rFonts w:cstheme="minorHAnsi"/>
          <w:color w:val="000000"/>
          <w:bdr w:val="none" w:sz="0" w:space="0" w:color="auto" w:frame="1"/>
        </w:rPr>
      </w:pPr>
      <w:r w:rsidRPr="00284531">
        <w:rPr>
          <w:rFonts w:cstheme="minorHAnsi"/>
          <w:color w:val="000000"/>
          <w:bdr w:val="none" w:sz="0" w:space="0" w:color="auto" w:frame="1"/>
        </w:rPr>
        <w:t xml:space="preserve">Register for the </w:t>
      </w:r>
      <w:r w:rsidR="0043558D" w:rsidRPr="00284531">
        <w:rPr>
          <w:rFonts w:cstheme="minorHAnsi"/>
          <w:color w:val="000000"/>
          <w:bdr w:val="none" w:sz="0" w:space="0" w:color="auto" w:frame="1"/>
        </w:rPr>
        <w:t>Integrative Medicine for Mental Health 2024</w:t>
      </w:r>
      <w:r w:rsidRPr="00284531">
        <w:rPr>
          <w:rFonts w:cstheme="minorHAnsi"/>
          <w:color w:val="000000"/>
          <w:bdr w:val="none" w:sz="0" w:space="0" w:color="auto" w:frame="1"/>
        </w:rPr>
        <w:t xml:space="preserve"> Conference</w:t>
      </w:r>
      <w:r w:rsidR="0043558D" w:rsidRPr="00284531">
        <w:rPr>
          <w:rFonts w:cstheme="minorHAnsi"/>
          <w:color w:val="000000"/>
          <w:bdr w:val="none" w:sz="0" w:space="0" w:color="auto" w:frame="1"/>
        </w:rPr>
        <w:t xml:space="preserve">.  </w:t>
      </w:r>
      <w:hyperlink r:id="rId63" w:history="1">
        <w:r w:rsidR="00827452" w:rsidRPr="00AC0DFF">
          <w:rPr>
            <w:rStyle w:val="Hyperlink"/>
            <w:rFonts w:ascii="Calibri" w:hAnsi="Calibri" w:cs="Calibri"/>
            <w:bdr w:val="none" w:sz="0" w:space="0" w:color="auto" w:frame="1"/>
          </w:rPr>
          <w:t>Li</w:t>
        </w:r>
        <w:r w:rsidR="00827452" w:rsidRPr="00AC0DFF">
          <w:rPr>
            <w:rStyle w:val="Hyperlink"/>
            <w:rFonts w:ascii="Calibri" w:hAnsi="Calibri" w:cs="Calibri"/>
            <w:bdr w:val="none" w:sz="0" w:space="0" w:color="auto" w:frame="1"/>
          </w:rPr>
          <w:t>nk</w:t>
        </w:r>
      </w:hyperlink>
    </w:p>
    <w:p w14:paraId="4503EC6B" w14:textId="415A462A" w:rsidR="00A74540" w:rsidRPr="00284531" w:rsidRDefault="00A74540" w:rsidP="00EB35C7">
      <w:pPr>
        <w:pStyle w:val="ListParagraph"/>
        <w:rPr>
          <w:rStyle w:val="normaltextrun"/>
          <w:rFonts w:cstheme="minorHAnsi"/>
          <w:color w:val="000000"/>
          <w:bdr w:val="none" w:sz="0" w:space="0" w:color="auto" w:frame="1"/>
        </w:rPr>
      </w:pPr>
    </w:p>
    <w:sectPr w:rsidR="00A74540" w:rsidRPr="00284531" w:rsidSect="003A58E6">
      <w:headerReference w:type="default" r:id="rId64"/>
      <w:footerReference w:type="default" r:id="rId6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B758" w14:textId="77777777" w:rsidR="00842EC8" w:rsidRDefault="00842EC8" w:rsidP="00481494">
      <w:r>
        <w:separator/>
      </w:r>
    </w:p>
  </w:endnote>
  <w:endnote w:type="continuationSeparator" w:id="0">
    <w:p w14:paraId="24E6C7C5" w14:textId="77777777" w:rsidR="00842EC8" w:rsidRDefault="00842EC8" w:rsidP="00481494">
      <w:r>
        <w:continuationSeparator/>
      </w:r>
    </w:p>
  </w:endnote>
  <w:endnote w:type="continuationNotice" w:id="1">
    <w:p w14:paraId="13541083" w14:textId="77777777" w:rsidR="00842EC8" w:rsidRDefault="0084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C609C" w14:textId="77777777" w:rsidR="00842EC8" w:rsidRDefault="00842EC8" w:rsidP="00481494">
      <w:r>
        <w:separator/>
      </w:r>
    </w:p>
  </w:footnote>
  <w:footnote w:type="continuationSeparator" w:id="0">
    <w:p w14:paraId="0BF5173A" w14:textId="77777777" w:rsidR="00842EC8" w:rsidRDefault="00842EC8" w:rsidP="00481494">
      <w:r>
        <w:continuationSeparator/>
      </w:r>
    </w:p>
  </w:footnote>
  <w:footnote w:type="continuationNotice" w:id="1">
    <w:p w14:paraId="1ED29C65" w14:textId="77777777" w:rsidR="00842EC8" w:rsidRDefault="00842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48053"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 w:numId="20" w16cid:durableId="15618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9F2"/>
    <w:rsid w:val="00007B88"/>
    <w:rsid w:val="00007F5F"/>
    <w:rsid w:val="000109AF"/>
    <w:rsid w:val="00010BFD"/>
    <w:rsid w:val="0001216E"/>
    <w:rsid w:val="000130BC"/>
    <w:rsid w:val="00014DE6"/>
    <w:rsid w:val="00016F32"/>
    <w:rsid w:val="00023ED6"/>
    <w:rsid w:val="00026BEC"/>
    <w:rsid w:val="00027362"/>
    <w:rsid w:val="000277A6"/>
    <w:rsid w:val="000300BB"/>
    <w:rsid w:val="00030F22"/>
    <w:rsid w:val="0003138A"/>
    <w:rsid w:val="00031D19"/>
    <w:rsid w:val="0003253A"/>
    <w:rsid w:val="000325CC"/>
    <w:rsid w:val="00032DA5"/>
    <w:rsid w:val="0003337C"/>
    <w:rsid w:val="00033968"/>
    <w:rsid w:val="00033CF9"/>
    <w:rsid w:val="00035736"/>
    <w:rsid w:val="00036021"/>
    <w:rsid w:val="00037E83"/>
    <w:rsid w:val="0004297E"/>
    <w:rsid w:val="00051FCD"/>
    <w:rsid w:val="00053A58"/>
    <w:rsid w:val="0005491C"/>
    <w:rsid w:val="00054C08"/>
    <w:rsid w:val="00054EB0"/>
    <w:rsid w:val="00054EC1"/>
    <w:rsid w:val="000570E7"/>
    <w:rsid w:val="00057225"/>
    <w:rsid w:val="00060697"/>
    <w:rsid w:val="00061664"/>
    <w:rsid w:val="000627B1"/>
    <w:rsid w:val="000631C2"/>
    <w:rsid w:val="00064CAE"/>
    <w:rsid w:val="00066AE3"/>
    <w:rsid w:val="00070234"/>
    <w:rsid w:val="00070390"/>
    <w:rsid w:val="0007387B"/>
    <w:rsid w:val="00082464"/>
    <w:rsid w:val="00082BEF"/>
    <w:rsid w:val="00082EF7"/>
    <w:rsid w:val="0008648B"/>
    <w:rsid w:val="0009146E"/>
    <w:rsid w:val="00096975"/>
    <w:rsid w:val="000A245A"/>
    <w:rsid w:val="000A2CAB"/>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1D62"/>
    <w:rsid w:val="000D2A36"/>
    <w:rsid w:val="000D2D90"/>
    <w:rsid w:val="000D4F4B"/>
    <w:rsid w:val="000D57F4"/>
    <w:rsid w:val="000D7612"/>
    <w:rsid w:val="000E0820"/>
    <w:rsid w:val="000E0A8B"/>
    <w:rsid w:val="000E0B90"/>
    <w:rsid w:val="000E46B8"/>
    <w:rsid w:val="000E4D5D"/>
    <w:rsid w:val="000E6FDB"/>
    <w:rsid w:val="000F06D6"/>
    <w:rsid w:val="000F0B54"/>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49E1"/>
    <w:rsid w:val="00117BE5"/>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16C2"/>
    <w:rsid w:val="001836B7"/>
    <w:rsid w:val="0018508C"/>
    <w:rsid w:val="00190504"/>
    <w:rsid w:val="00190818"/>
    <w:rsid w:val="0019182D"/>
    <w:rsid w:val="00192DB4"/>
    <w:rsid w:val="001938D2"/>
    <w:rsid w:val="00194060"/>
    <w:rsid w:val="00194EEA"/>
    <w:rsid w:val="001962A2"/>
    <w:rsid w:val="00197433"/>
    <w:rsid w:val="001A150A"/>
    <w:rsid w:val="001A1B68"/>
    <w:rsid w:val="001A1F0A"/>
    <w:rsid w:val="001A216A"/>
    <w:rsid w:val="001A2C46"/>
    <w:rsid w:val="001A3851"/>
    <w:rsid w:val="001A4B16"/>
    <w:rsid w:val="001A57DB"/>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46ED"/>
    <w:rsid w:val="001E61FB"/>
    <w:rsid w:val="001E64A2"/>
    <w:rsid w:val="001E65FE"/>
    <w:rsid w:val="001E684B"/>
    <w:rsid w:val="001F02D5"/>
    <w:rsid w:val="001F0A4B"/>
    <w:rsid w:val="001F0FC9"/>
    <w:rsid w:val="001F1987"/>
    <w:rsid w:val="001F4154"/>
    <w:rsid w:val="001F4BA9"/>
    <w:rsid w:val="001F57AB"/>
    <w:rsid w:val="0020082E"/>
    <w:rsid w:val="002021AE"/>
    <w:rsid w:val="00203563"/>
    <w:rsid w:val="00203C84"/>
    <w:rsid w:val="00205D97"/>
    <w:rsid w:val="00206119"/>
    <w:rsid w:val="00210AB8"/>
    <w:rsid w:val="00210DDB"/>
    <w:rsid w:val="00211B09"/>
    <w:rsid w:val="00213837"/>
    <w:rsid w:val="00213A9E"/>
    <w:rsid w:val="00213C39"/>
    <w:rsid w:val="00217EFF"/>
    <w:rsid w:val="00221D8A"/>
    <w:rsid w:val="00221FF4"/>
    <w:rsid w:val="00223126"/>
    <w:rsid w:val="00224B98"/>
    <w:rsid w:val="00230D48"/>
    <w:rsid w:val="00231FDC"/>
    <w:rsid w:val="002320BA"/>
    <w:rsid w:val="00232166"/>
    <w:rsid w:val="0023419E"/>
    <w:rsid w:val="00235283"/>
    <w:rsid w:val="002361D1"/>
    <w:rsid w:val="0024085D"/>
    <w:rsid w:val="00240CDC"/>
    <w:rsid w:val="0024142A"/>
    <w:rsid w:val="00241E6D"/>
    <w:rsid w:val="0024429A"/>
    <w:rsid w:val="0024447E"/>
    <w:rsid w:val="00245774"/>
    <w:rsid w:val="002464E6"/>
    <w:rsid w:val="00246FE1"/>
    <w:rsid w:val="00250FD1"/>
    <w:rsid w:val="00252076"/>
    <w:rsid w:val="00252503"/>
    <w:rsid w:val="00253209"/>
    <w:rsid w:val="002539CB"/>
    <w:rsid w:val="0025439F"/>
    <w:rsid w:val="00256E0B"/>
    <w:rsid w:val="00261A21"/>
    <w:rsid w:val="00262764"/>
    <w:rsid w:val="00263A95"/>
    <w:rsid w:val="00265D42"/>
    <w:rsid w:val="002703EE"/>
    <w:rsid w:val="002775D6"/>
    <w:rsid w:val="00277B0F"/>
    <w:rsid w:val="002810ED"/>
    <w:rsid w:val="002815C7"/>
    <w:rsid w:val="00281FB6"/>
    <w:rsid w:val="00282CDC"/>
    <w:rsid w:val="00283E55"/>
    <w:rsid w:val="00284065"/>
    <w:rsid w:val="00284531"/>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96986"/>
    <w:rsid w:val="002A344C"/>
    <w:rsid w:val="002A5288"/>
    <w:rsid w:val="002A54D0"/>
    <w:rsid w:val="002A67DB"/>
    <w:rsid w:val="002A71DE"/>
    <w:rsid w:val="002B0C18"/>
    <w:rsid w:val="002B181E"/>
    <w:rsid w:val="002B2D26"/>
    <w:rsid w:val="002B383A"/>
    <w:rsid w:val="002B4640"/>
    <w:rsid w:val="002B50B2"/>
    <w:rsid w:val="002B717B"/>
    <w:rsid w:val="002B7EA8"/>
    <w:rsid w:val="002C221E"/>
    <w:rsid w:val="002C31D1"/>
    <w:rsid w:val="002C47BA"/>
    <w:rsid w:val="002C4B8D"/>
    <w:rsid w:val="002C5610"/>
    <w:rsid w:val="002C731D"/>
    <w:rsid w:val="002C78B8"/>
    <w:rsid w:val="002C7C8A"/>
    <w:rsid w:val="002D0618"/>
    <w:rsid w:val="002D0DCF"/>
    <w:rsid w:val="002D1B91"/>
    <w:rsid w:val="002D319C"/>
    <w:rsid w:val="002D444B"/>
    <w:rsid w:val="002D4F57"/>
    <w:rsid w:val="002D6BDB"/>
    <w:rsid w:val="002D73F1"/>
    <w:rsid w:val="002D7F31"/>
    <w:rsid w:val="002E0518"/>
    <w:rsid w:val="002E1CDC"/>
    <w:rsid w:val="002E25E9"/>
    <w:rsid w:val="002E3CBB"/>
    <w:rsid w:val="002E4B40"/>
    <w:rsid w:val="002E568D"/>
    <w:rsid w:val="002F1DFF"/>
    <w:rsid w:val="002F3E69"/>
    <w:rsid w:val="002F563D"/>
    <w:rsid w:val="002F61FB"/>
    <w:rsid w:val="002F67EE"/>
    <w:rsid w:val="00301110"/>
    <w:rsid w:val="0030274D"/>
    <w:rsid w:val="003078C1"/>
    <w:rsid w:val="003105F6"/>
    <w:rsid w:val="00311A35"/>
    <w:rsid w:val="00312A6C"/>
    <w:rsid w:val="003139D3"/>
    <w:rsid w:val="00313F5F"/>
    <w:rsid w:val="0031432C"/>
    <w:rsid w:val="003153EA"/>
    <w:rsid w:val="00317442"/>
    <w:rsid w:val="00320EDC"/>
    <w:rsid w:val="003211FD"/>
    <w:rsid w:val="00323E8B"/>
    <w:rsid w:val="003255E0"/>
    <w:rsid w:val="00331E75"/>
    <w:rsid w:val="003329C9"/>
    <w:rsid w:val="003337C0"/>
    <w:rsid w:val="00333A95"/>
    <w:rsid w:val="003341F5"/>
    <w:rsid w:val="003362FA"/>
    <w:rsid w:val="0033660E"/>
    <w:rsid w:val="003431CF"/>
    <w:rsid w:val="00343B11"/>
    <w:rsid w:val="0034510A"/>
    <w:rsid w:val="00345FE3"/>
    <w:rsid w:val="0035186C"/>
    <w:rsid w:val="0035307F"/>
    <w:rsid w:val="003536DF"/>
    <w:rsid w:val="00361658"/>
    <w:rsid w:val="00362604"/>
    <w:rsid w:val="0036316D"/>
    <w:rsid w:val="003645AF"/>
    <w:rsid w:val="003667C8"/>
    <w:rsid w:val="003701A1"/>
    <w:rsid w:val="00376A55"/>
    <w:rsid w:val="00377027"/>
    <w:rsid w:val="003826A2"/>
    <w:rsid w:val="0038340E"/>
    <w:rsid w:val="00384C79"/>
    <w:rsid w:val="00384EB6"/>
    <w:rsid w:val="003857DD"/>
    <w:rsid w:val="003859B4"/>
    <w:rsid w:val="003872FB"/>
    <w:rsid w:val="003878A1"/>
    <w:rsid w:val="00390BED"/>
    <w:rsid w:val="00391700"/>
    <w:rsid w:val="00393F68"/>
    <w:rsid w:val="00394052"/>
    <w:rsid w:val="00396297"/>
    <w:rsid w:val="003965CD"/>
    <w:rsid w:val="003965F9"/>
    <w:rsid w:val="003A0592"/>
    <w:rsid w:val="003A0F06"/>
    <w:rsid w:val="003A13AA"/>
    <w:rsid w:val="003A2FE2"/>
    <w:rsid w:val="003A5095"/>
    <w:rsid w:val="003A523C"/>
    <w:rsid w:val="003A58E6"/>
    <w:rsid w:val="003A610A"/>
    <w:rsid w:val="003B1B34"/>
    <w:rsid w:val="003B1C24"/>
    <w:rsid w:val="003B5816"/>
    <w:rsid w:val="003C278F"/>
    <w:rsid w:val="003C2E45"/>
    <w:rsid w:val="003C4364"/>
    <w:rsid w:val="003C46D8"/>
    <w:rsid w:val="003C4DC7"/>
    <w:rsid w:val="003C50D1"/>
    <w:rsid w:val="003C7318"/>
    <w:rsid w:val="003C7470"/>
    <w:rsid w:val="003C7FB1"/>
    <w:rsid w:val="003D3519"/>
    <w:rsid w:val="003D3A40"/>
    <w:rsid w:val="003D4F61"/>
    <w:rsid w:val="003D7328"/>
    <w:rsid w:val="003D7C22"/>
    <w:rsid w:val="003E009C"/>
    <w:rsid w:val="003E0286"/>
    <w:rsid w:val="003E036B"/>
    <w:rsid w:val="003E1BCC"/>
    <w:rsid w:val="003E4147"/>
    <w:rsid w:val="003E5061"/>
    <w:rsid w:val="003E507C"/>
    <w:rsid w:val="003E5EB9"/>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2D35"/>
    <w:rsid w:val="004138A2"/>
    <w:rsid w:val="00414F40"/>
    <w:rsid w:val="0041567E"/>
    <w:rsid w:val="00415E9D"/>
    <w:rsid w:val="00423F74"/>
    <w:rsid w:val="00424184"/>
    <w:rsid w:val="004259E6"/>
    <w:rsid w:val="00425E93"/>
    <w:rsid w:val="004264EB"/>
    <w:rsid w:val="00427809"/>
    <w:rsid w:val="004310D0"/>
    <w:rsid w:val="004318CF"/>
    <w:rsid w:val="00432906"/>
    <w:rsid w:val="004333DD"/>
    <w:rsid w:val="0043419D"/>
    <w:rsid w:val="004344C8"/>
    <w:rsid w:val="0043558D"/>
    <w:rsid w:val="00435859"/>
    <w:rsid w:val="004362E9"/>
    <w:rsid w:val="00436AAE"/>
    <w:rsid w:val="00436F4F"/>
    <w:rsid w:val="00441899"/>
    <w:rsid w:val="00442295"/>
    <w:rsid w:val="00443B10"/>
    <w:rsid w:val="0044475C"/>
    <w:rsid w:val="00444D19"/>
    <w:rsid w:val="0044704E"/>
    <w:rsid w:val="0045446B"/>
    <w:rsid w:val="00454814"/>
    <w:rsid w:val="0045499B"/>
    <w:rsid w:val="0045525A"/>
    <w:rsid w:val="00455575"/>
    <w:rsid w:val="004605D8"/>
    <w:rsid w:val="00461858"/>
    <w:rsid w:val="00462F30"/>
    <w:rsid w:val="0046387E"/>
    <w:rsid w:val="00464816"/>
    <w:rsid w:val="00464934"/>
    <w:rsid w:val="00464DB0"/>
    <w:rsid w:val="00466729"/>
    <w:rsid w:val="0046767A"/>
    <w:rsid w:val="004677EB"/>
    <w:rsid w:val="00472AC4"/>
    <w:rsid w:val="00473BC8"/>
    <w:rsid w:val="00473C5D"/>
    <w:rsid w:val="00474E42"/>
    <w:rsid w:val="00475111"/>
    <w:rsid w:val="0047540F"/>
    <w:rsid w:val="00475F9E"/>
    <w:rsid w:val="00477A42"/>
    <w:rsid w:val="00481494"/>
    <w:rsid w:val="00482020"/>
    <w:rsid w:val="00483385"/>
    <w:rsid w:val="00483D29"/>
    <w:rsid w:val="004900BC"/>
    <w:rsid w:val="004905B2"/>
    <w:rsid w:val="0049192F"/>
    <w:rsid w:val="00491EF9"/>
    <w:rsid w:val="00492D44"/>
    <w:rsid w:val="00493716"/>
    <w:rsid w:val="00494BF1"/>
    <w:rsid w:val="00497855"/>
    <w:rsid w:val="004A0955"/>
    <w:rsid w:val="004A1514"/>
    <w:rsid w:val="004A2A3A"/>
    <w:rsid w:val="004A342C"/>
    <w:rsid w:val="004A4A31"/>
    <w:rsid w:val="004A5A47"/>
    <w:rsid w:val="004A5E81"/>
    <w:rsid w:val="004B03FE"/>
    <w:rsid w:val="004B09C9"/>
    <w:rsid w:val="004B1C20"/>
    <w:rsid w:val="004B3FCD"/>
    <w:rsid w:val="004C1009"/>
    <w:rsid w:val="004C108E"/>
    <w:rsid w:val="004C3B59"/>
    <w:rsid w:val="004C484C"/>
    <w:rsid w:val="004C492B"/>
    <w:rsid w:val="004C5071"/>
    <w:rsid w:val="004C6932"/>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4A8"/>
    <w:rsid w:val="004F775C"/>
    <w:rsid w:val="00500463"/>
    <w:rsid w:val="005009A2"/>
    <w:rsid w:val="005010CD"/>
    <w:rsid w:val="0050115E"/>
    <w:rsid w:val="0050284F"/>
    <w:rsid w:val="0050285A"/>
    <w:rsid w:val="005031A9"/>
    <w:rsid w:val="0050343B"/>
    <w:rsid w:val="00504823"/>
    <w:rsid w:val="005066D5"/>
    <w:rsid w:val="00506835"/>
    <w:rsid w:val="005068C8"/>
    <w:rsid w:val="005101D6"/>
    <w:rsid w:val="00510B00"/>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3095"/>
    <w:rsid w:val="0054448A"/>
    <w:rsid w:val="00546CDE"/>
    <w:rsid w:val="005473C3"/>
    <w:rsid w:val="0055217A"/>
    <w:rsid w:val="00552386"/>
    <w:rsid w:val="00552F4F"/>
    <w:rsid w:val="00553721"/>
    <w:rsid w:val="0055438E"/>
    <w:rsid w:val="005557A0"/>
    <w:rsid w:val="00556328"/>
    <w:rsid w:val="0055739D"/>
    <w:rsid w:val="00561737"/>
    <w:rsid w:val="0056202A"/>
    <w:rsid w:val="005626E6"/>
    <w:rsid w:val="005646CC"/>
    <w:rsid w:val="00565329"/>
    <w:rsid w:val="00565FFA"/>
    <w:rsid w:val="005672A3"/>
    <w:rsid w:val="005673C1"/>
    <w:rsid w:val="005802B7"/>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6A4"/>
    <w:rsid w:val="005C3962"/>
    <w:rsid w:val="005C401B"/>
    <w:rsid w:val="005C5635"/>
    <w:rsid w:val="005C5C14"/>
    <w:rsid w:val="005C6DEB"/>
    <w:rsid w:val="005C704F"/>
    <w:rsid w:val="005D03B7"/>
    <w:rsid w:val="005D0728"/>
    <w:rsid w:val="005D14DE"/>
    <w:rsid w:val="005D178A"/>
    <w:rsid w:val="005D1A12"/>
    <w:rsid w:val="005D1F80"/>
    <w:rsid w:val="005D476D"/>
    <w:rsid w:val="005E0B4C"/>
    <w:rsid w:val="005E0B54"/>
    <w:rsid w:val="005E4C77"/>
    <w:rsid w:val="005E65A4"/>
    <w:rsid w:val="005F10A6"/>
    <w:rsid w:val="005F33D6"/>
    <w:rsid w:val="005F4C60"/>
    <w:rsid w:val="005F51EE"/>
    <w:rsid w:val="005F5BD5"/>
    <w:rsid w:val="005F61EF"/>
    <w:rsid w:val="005F6B53"/>
    <w:rsid w:val="005F6C51"/>
    <w:rsid w:val="00601578"/>
    <w:rsid w:val="00602DEF"/>
    <w:rsid w:val="006059E7"/>
    <w:rsid w:val="00607072"/>
    <w:rsid w:val="00607696"/>
    <w:rsid w:val="00610A85"/>
    <w:rsid w:val="00613FB4"/>
    <w:rsid w:val="00615DDC"/>
    <w:rsid w:val="00616AC9"/>
    <w:rsid w:val="00617057"/>
    <w:rsid w:val="00623735"/>
    <w:rsid w:val="006243AB"/>
    <w:rsid w:val="00624E22"/>
    <w:rsid w:val="00625613"/>
    <w:rsid w:val="006258EC"/>
    <w:rsid w:val="00625B02"/>
    <w:rsid w:val="006266A8"/>
    <w:rsid w:val="00630046"/>
    <w:rsid w:val="006304EE"/>
    <w:rsid w:val="0063050C"/>
    <w:rsid w:val="00630DCF"/>
    <w:rsid w:val="00631D1A"/>
    <w:rsid w:val="006328A2"/>
    <w:rsid w:val="00633093"/>
    <w:rsid w:val="00634B5A"/>
    <w:rsid w:val="00635EE0"/>
    <w:rsid w:val="00637145"/>
    <w:rsid w:val="00640747"/>
    <w:rsid w:val="006429D5"/>
    <w:rsid w:val="00642AED"/>
    <w:rsid w:val="00642E9F"/>
    <w:rsid w:val="0064368A"/>
    <w:rsid w:val="0064590F"/>
    <w:rsid w:val="00646A42"/>
    <w:rsid w:val="00646C68"/>
    <w:rsid w:val="00647BCA"/>
    <w:rsid w:val="006530B4"/>
    <w:rsid w:val="00653424"/>
    <w:rsid w:val="00653C3C"/>
    <w:rsid w:val="00656567"/>
    <w:rsid w:val="006570BF"/>
    <w:rsid w:val="00660910"/>
    <w:rsid w:val="006679A4"/>
    <w:rsid w:val="0067057F"/>
    <w:rsid w:val="006725E0"/>
    <w:rsid w:val="00672E7A"/>
    <w:rsid w:val="00672FD9"/>
    <w:rsid w:val="00673656"/>
    <w:rsid w:val="00680A7F"/>
    <w:rsid w:val="00681620"/>
    <w:rsid w:val="00681E9B"/>
    <w:rsid w:val="00681F37"/>
    <w:rsid w:val="006832E5"/>
    <w:rsid w:val="0068649D"/>
    <w:rsid w:val="0069123E"/>
    <w:rsid w:val="006913EC"/>
    <w:rsid w:val="00695846"/>
    <w:rsid w:val="00696200"/>
    <w:rsid w:val="00696F36"/>
    <w:rsid w:val="006A06BB"/>
    <w:rsid w:val="006A1DE5"/>
    <w:rsid w:val="006A1E0E"/>
    <w:rsid w:val="006A1EA1"/>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23E"/>
    <w:rsid w:val="006D14E0"/>
    <w:rsid w:val="006D1FEB"/>
    <w:rsid w:val="006D294A"/>
    <w:rsid w:val="006D2A6D"/>
    <w:rsid w:val="006D5760"/>
    <w:rsid w:val="006D60C4"/>
    <w:rsid w:val="006D66F0"/>
    <w:rsid w:val="006E04D0"/>
    <w:rsid w:val="006E0D19"/>
    <w:rsid w:val="006E0F6B"/>
    <w:rsid w:val="006E287C"/>
    <w:rsid w:val="006E2F8F"/>
    <w:rsid w:val="006E4286"/>
    <w:rsid w:val="006E5390"/>
    <w:rsid w:val="006E70CE"/>
    <w:rsid w:val="006E7296"/>
    <w:rsid w:val="006E7B36"/>
    <w:rsid w:val="006F2144"/>
    <w:rsid w:val="006F7BDE"/>
    <w:rsid w:val="006F7DBB"/>
    <w:rsid w:val="007003B5"/>
    <w:rsid w:val="0070074B"/>
    <w:rsid w:val="00705614"/>
    <w:rsid w:val="00705C29"/>
    <w:rsid w:val="0070655D"/>
    <w:rsid w:val="00711CC1"/>
    <w:rsid w:val="00716331"/>
    <w:rsid w:val="007172A2"/>
    <w:rsid w:val="0072197B"/>
    <w:rsid w:val="00721E6C"/>
    <w:rsid w:val="00722B59"/>
    <w:rsid w:val="00725678"/>
    <w:rsid w:val="0072738D"/>
    <w:rsid w:val="007276F9"/>
    <w:rsid w:val="00727F6C"/>
    <w:rsid w:val="00732A8E"/>
    <w:rsid w:val="00735FCB"/>
    <w:rsid w:val="00736233"/>
    <w:rsid w:val="00736527"/>
    <w:rsid w:val="00737255"/>
    <w:rsid w:val="0074074D"/>
    <w:rsid w:val="007451B9"/>
    <w:rsid w:val="0074526C"/>
    <w:rsid w:val="00746A14"/>
    <w:rsid w:val="00750205"/>
    <w:rsid w:val="00750AD1"/>
    <w:rsid w:val="0075130E"/>
    <w:rsid w:val="007528C2"/>
    <w:rsid w:val="00752BC1"/>
    <w:rsid w:val="007531A4"/>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B8A"/>
    <w:rsid w:val="00780E69"/>
    <w:rsid w:val="00781DE4"/>
    <w:rsid w:val="007824C4"/>
    <w:rsid w:val="00782D19"/>
    <w:rsid w:val="007864EE"/>
    <w:rsid w:val="007919C3"/>
    <w:rsid w:val="00791D4F"/>
    <w:rsid w:val="007920D8"/>
    <w:rsid w:val="00792432"/>
    <w:rsid w:val="00793A3E"/>
    <w:rsid w:val="00795034"/>
    <w:rsid w:val="00795FA5"/>
    <w:rsid w:val="007A17DE"/>
    <w:rsid w:val="007A4A16"/>
    <w:rsid w:val="007A4FF5"/>
    <w:rsid w:val="007A52CA"/>
    <w:rsid w:val="007A69F0"/>
    <w:rsid w:val="007B1605"/>
    <w:rsid w:val="007B1B49"/>
    <w:rsid w:val="007B21E8"/>
    <w:rsid w:val="007B25C5"/>
    <w:rsid w:val="007B293B"/>
    <w:rsid w:val="007B2A5A"/>
    <w:rsid w:val="007B2CAA"/>
    <w:rsid w:val="007B3C09"/>
    <w:rsid w:val="007B453F"/>
    <w:rsid w:val="007B7015"/>
    <w:rsid w:val="007B7CB8"/>
    <w:rsid w:val="007B7F9C"/>
    <w:rsid w:val="007C19BA"/>
    <w:rsid w:val="007C371F"/>
    <w:rsid w:val="007C3EAD"/>
    <w:rsid w:val="007C416A"/>
    <w:rsid w:val="007C43F5"/>
    <w:rsid w:val="007C531E"/>
    <w:rsid w:val="007C59E8"/>
    <w:rsid w:val="007C6826"/>
    <w:rsid w:val="007D02A2"/>
    <w:rsid w:val="007D0C4D"/>
    <w:rsid w:val="007D1D64"/>
    <w:rsid w:val="007D2C36"/>
    <w:rsid w:val="007D2CF8"/>
    <w:rsid w:val="007D36F3"/>
    <w:rsid w:val="007D41F3"/>
    <w:rsid w:val="007D46A9"/>
    <w:rsid w:val="007D46D9"/>
    <w:rsid w:val="007D4ECD"/>
    <w:rsid w:val="007D595B"/>
    <w:rsid w:val="007D62FC"/>
    <w:rsid w:val="007D6414"/>
    <w:rsid w:val="007D6506"/>
    <w:rsid w:val="007D72D7"/>
    <w:rsid w:val="007D7BA6"/>
    <w:rsid w:val="007E1948"/>
    <w:rsid w:val="007E3D75"/>
    <w:rsid w:val="007E5E44"/>
    <w:rsid w:val="007E650D"/>
    <w:rsid w:val="007E7D66"/>
    <w:rsid w:val="007F2EB7"/>
    <w:rsid w:val="007F4D44"/>
    <w:rsid w:val="007F7B3E"/>
    <w:rsid w:val="00802C1E"/>
    <w:rsid w:val="008039D8"/>
    <w:rsid w:val="008040DC"/>
    <w:rsid w:val="00805D17"/>
    <w:rsid w:val="00806BF8"/>
    <w:rsid w:val="00806D57"/>
    <w:rsid w:val="00807D14"/>
    <w:rsid w:val="00807F1C"/>
    <w:rsid w:val="00807FC0"/>
    <w:rsid w:val="00811F38"/>
    <w:rsid w:val="008129CD"/>
    <w:rsid w:val="0081406F"/>
    <w:rsid w:val="00815D70"/>
    <w:rsid w:val="008257EC"/>
    <w:rsid w:val="00827452"/>
    <w:rsid w:val="00827558"/>
    <w:rsid w:val="0083188F"/>
    <w:rsid w:val="00832096"/>
    <w:rsid w:val="00832846"/>
    <w:rsid w:val="00833922"/>
    <w:rsid w:val="00836CF0"/>
    <w:rsid w:val="00840266"/>
    <w:rsid w:val="008421DE"/>
    <w:rsid w:val="00842978"/>
    <w:rsid w:val="00842B1D"/>
    <w:rsid w:val="00842EC8"/>
    <w:rsid w:val="00843288"/>
    <w:rsid w:val="00843E52"/>
    <w:rsid w:val="008465A1"/>
    <w:rsid w:val="00850E43"/>
    <w:rsid w:val="0085124E"/>
    <w:rsid w:val="0085281C"/>
    <w:rsid w:val="00853255"/>
    <w:rsid w:val="008534FD"/>
    <w:rsid w:val="00853E99"/>
    <w:rsid w:val="008551EA"/>
    <w:rsid w:val="008564A3"/>
    <w:rsid w:val="00861460"/>
    <w:rsid w:val="00862906"/>
    <w:rsid w:val="008629A9"/>
    <w:rsid w:val="00863FED"/>
    <w:rsid w:val="00864843"/>
    <w:rsid w:val="00866798"/>
    <w:rsid w:val="00870659"/>
    <w:rsid w:val="00871270"/>
    <w:rsid w:val="008718FF"/>
    <w:rsid w:val="00871AA5"/>
    <w:rsid w:val="008733C3"/>
    <w:rsid w:val="008761A8"/>
    <w:rsid w:val="00876FAA"/>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4E1F"/>
    <w:rsid w:val="008C5E5A"/>
    <w:rsid w:val="008C7451"/>
    <w:rsid w:val="008C7FDC"/>
    <w:rsid w:val="008D1335"/>
    <w:rsid w:val="008D29D1"/>
    <w:rsid w:val="008D3A90"/>
    <w:rsid w:val="008D62A3"/>
    <w:rsid w:val="008D65E3"/>
    <w:rsid w:val="008D78C7"/>
    <w:rsid w:val="008E0628"/>
    <w:rsid w:val="008E187E"/>
    <w:rsid w:val="008E2416"/>
    <w:rsid w:val="008E282A"/>
    <w:rsid w:val="008E4343"/>
    <w:rsid w:val="008E453C"/>
    <w:rsid w:val="008E7CB0"/>
    <w:rsid w:val="008F15C5"/>
    <w:rsid w:val="008F1DEF"/>
    <w:rsid w:val="008F3AFB"/>
    <w:rsid w:val="008F5A33"/>
    <w:rsid w:val="008F5B49"/>
    <w:rsid w:val="008F6D1D"/>
    <w:rsid w:val="008F751F"/>
    <w:rsid w:val="008F7621"/>
    <w:rsid w:val="008F7B71"/>
    <w:rsid w:val="008F7CBE"/>
    <w:rsid w:val="00900157"/>
    <w:rsid w:val="00900F8F"/>
    <w:rsid w:val="00901CD6"/>
    <w:rsid w:val="00901D01"/>
    <w:rsid w:val="0090237B"/>
    <w:rsid w:val="00904A13"/>
    <w:rsid w:val="0090663D"/>
    <w:rsid w:val="00906F93"/>
    <w:rsid w:val="00910AAF"/>
    <w:rsid w:val="009130E0"/>
    <w:rsid w:val="00913628"/>
    <w:rsid w:val="00914754"/>
    <w:rsid w:val="0091510E"/>
    <w:rsid w:val="009155B6"/>
    <w:rsid w:val="00917445"/>
    <w:rsid w:val="009201AB"/>
    <w:rsid w:val="009207ED"/>
    <w:rsid w:val="00920827"/>
    <w:rsid w:val="00920EEC"/>
    <w:rsid w:val="009224A9"/>
    <w:rsid w:val="00923E72"/>
    <w:rsid w:val="0093124C"/>
    <w:rsid w:val="009336F2"/>
    <w:rsid w:val="0093527B"/>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EA1"/>
    <w:rsid w:val="00970ED7"/>
    <w:rsid w:val="00971EF6"/>
    <w:rsid w:val="00971F39"/>
    <w:rsid w:val="00974333"/>
    <w:rsid w:val="00974366"/>
    <w:rsid w:val="00976DDA"/>
    <w:rsid w:val="009771F3"/>
    <w:rsid w:val="00980E6B"/>
    <w:rsid w:val="00980FD8"/>
    <w:rsid w:val="009813DA"/>
    <w:rsid w:val="009827E3"/>
    <w:rsid w:val="009863C3"/>
    <w:rsid w:val="00987701"/>
    <w:rsid w:val="00991185"/>
    <w:rsid w:val="009955B4"/>
    <w:rsid w:val="009957CC"/>
    <w:rsid w:val="00995BDD"/>
    <w:rsid w:val="00997469"/>
    <w:rsid w:val="00997E2E"/>
    <w:rsid w:val="009A02CA"/>
    <w:rsid w:val="009A0667"/>
    <w:rsid w:val="009A0686"/>
    <w:rsid w:val="009A0FAB"/>
    <w:rsid w:val="009A2842"/>
    <w:rsid w:val="009A4632"/>
    <w:rsid w:val="009A4DCE"/>
    <w:rsid w:val="009A4F7D"/>
    <w:rsid w:val="009A4FF6"/>
    <w:rsid w:val="009A591C"/>
    <w:rsid w:val="009A631E"/>
    <w:rsid w:val="009B3147"/>
    <w:rsid w:val="009B3B46"/>
    <w:rsid w:val="009B56B2"/>
    <w:rsid w:val="009B76E6"/>
    <w:rsid w:val="009B7E65"/>
    <w:rsid w:val="009C153F"/>
    <w:rsid w:val="009C29B4"/>
    <w:rsid w:val="009C2E9F"/>
    <w:rsid w:val="009C508D"/>
    <w:rsid w:val="009C52D0"/>
    <w:rsid w:val="009C79C0"/>
    <w:rsid w:val="009D086B"/>
    <w:rsid w:val="009D0EEB"/>
    <w:rsid w:val="009D4227"/>
    <w:rsid w:val="009D4672"/>
    <w:rsid w:val="009D4EC0"/>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403C"/>
    <w:rsid w:val="009E59DE"/>
    <w:rsid w:val="009F0FC4"/>
    <w:rsid w:val="009F1031"/>
    <w:rsid w:val="009F2FEE"/>
    <w:rsid w:val="009F54CA"/>
    <w:rsid w:val="009F6302"/>
    <w:rsid w:val="009F77BD"/>
    <w:rsid w:val="00A00F78"/>
    <w:rsid w:val="00A01C31"/>
    <w:rsid w:val="00A02A1D"/>
    <w:rsid w:val="00A03DCF"/>
    <w:rsid w:val="00A04238"/>
    <w:rsid w:val="00A05C55"/>
    <w:rsid w:val="00A061D6"/>
    <w:rsid w:val="00A06945"/>
    <w:rsid w:val="00A10C1C"/>
    <w:rsid w:val="00A1161A"/>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30C4"/>
    <w:rsid w:val="00A45AB6"/>
    <w:rsid w:val="00A473BF"/>
    <w:rsid w:val="00A47A2E"/>
    <w:rsid w:val="00A50752"/>
    <w:rsid w:val="00A51AAD"/>
    <w:rsid w:val="00A536BA"/>
    <w:rsid w:val="00A53A86"/>
    <w:rsid w:val="00A55DBE"/>
    <w:rsid w:val="00A5657D"/>
    <w:rsid w:val="00A62871"/>
    <w:rsid w:val="00A62B50"/>
    <w:rsid w:val="00A62E5C"/>
    <w:rsid w:val="00A63332"/>
    <w:rsid w:val="00A64B58"/>
    <w:rsid w:val="00A67916"/>
    <w:rsid w:val="00A712D5"/>
    <w:rsid w:val="00A72901"/>
    <w:rsid w:val="00A74540"/>
    <w:rsid w:val="00A753CA"/>
    <w:rsid w:val="00A75ED2"/>
    <w:rsid w:val="00A77EA0"/>
    <w:rsid w:val="00A80082"/>
    <w:rsid w:val="00A80803"/>
    <w:rsid w:val="00A82C2D"/>
    <w:rsid w:val="00A82CF8"/>
    <w:rsid w:val="00A84807"/>
    <w:rsid w:val="00A863F3"/>
    <w:rsid w:val="00A876A4"/>
    <w:rsid w:val="00A8783D"/>
    <w:rsid w:val="00A90159"/>
    <w:rsid w:val="00A91C00"/>
    <w:rsid w:val="00A958A3"/>
    <w:rsid w:val="00A966A0"/>
    <w:rsid w:val="00A969A7"/>
    <w:rsid w:val="00AA03DC"/>
    <w:rsid w:val="00AA072A"/>
    <w:rsid w:val="00AA0E73"/>
    <w:rsid w:val="00AA131D"/>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B9A"/>
    <w:rsid w:val="00AD65E6"/>
    <w:rsid w:val="00AE4963"/>
    <w:rsid w:val="00AE5B28"/>
    <w:rsid w:val="00AE6AAA"/>
    <w:rsid w:val="00AE7E58"/>
    <w:rsid w:val="00AF078A"/>
    <w:rsid w:val="00AF1C92"/>
    <w:rsid w:val="00AF5062"/>
    <w:rsid w:val="00AF645A"/>
    <w:rsid w:val="00AF6D69"/>
    <w:rsid w:val="00AF6E0A"/>
    <w:rsid w:val="00AF6FCF"/>
    <w:rsid w:val="00AF715C"/>
    <w:rsid w:val="00B01277"/>
    <w:rsid w:val="00B0171F"/>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17B2"/>
    <w:rsid w:val="00B5361F"/>
    <w:rsid w:val="00B53B4D"/>
    <w:rsid w:val="00B54442"/>
    <w:rsid w:val="00B545B6"/>
    <w:rsid w:val="00B5478C"/>
    <w:rsid w:val="00B574BB"/>
    <w:rsid w:val="00B60014"/>
    <w:rsid w:val="00B60528"/>
    <w:rsid w:val="00B61D18"/>
    <w:rsid w:val="00B62019"/>
    <w:rsid w:val="00B62B64"/>
    <w:rsid w:val="00B62B86"/>
    <w:rsid w:val="00B63952"/>
    <w:rsid w:val="00B668AE"/>
    <w:rsid w:val="00B726BC"/>
    <w:rsid w:val="00B72F4E"/>
    <w:rsid w:val="00B73706"/>
    <w:rsid w:val="00B737C7"/>
    <w:rsid w:val="00B748AE"/>
    <w:rsid w:val="00B76D6B"/>
    <w:rsid w:val="00B82CA7"/>
    <w:rsid w:val="00B844BE"/>
    <w:rsid w:val="00B878C6"/>
    <w:rsid w:val="00B879E8"/>
    <w:rsid w:val="00B90020"/>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A4B"/>
    <w:rsid w:val="00BB7BF4"/>
    <w:rsid w:val="00BC0410"/>
    <w:rsid w:val="00BC1264"/>
    <w:rsid w:val="00BC1B37"/>
    <w:rsid w:val="00BC1DAC"/>
    <w:rsid w:val="00BC30A9"/>
    <w:rsid w:val="00BC377C"/>
    <w:rsid w:val="00BC4224"/>
    <w:rsid w:val="00BC6219"/>
    <w:rsid w:val="00BC6D57"/>
    <w:rsid w:val="00BC6F64"/>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0274"/>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2B3F"/>
    <w:rsid w:val="00C2315D"/>
    <w:rsid w:val="00C24A36"/>
    <w:rsid w:val="00C25BCF"/>
    <w:rsid w:val="00C26194"/>
    <w:rsid w:val="00C272B5"/>
    <w:rsid w:val="00C313E9"/>
    <w:rsid w:val="00C328DD"/>
    <w:rsid w:val="00C35A99"/>
    <w:rsid w:val="00C35B98"/>
    <w:rsid w:val="00C35B9D"/>
    <w:rsid w:val="00C35BEA"/>
    <w:rsid w:val="00C4016F"/>
    <w:rsid w:val="00C426DE"/>
    <w:rsid w:val="00C4497D"/>
    <w:rsid w:val="00C46531"/>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2D73"/>
    <w:rsid w:val="00CA3708"/>
    <w:rsid w:val="00CA4113"/>
    <w:rsid w:val="00CA510B"/>
    <w:rsid w:val="00CA6522"/>
    <w:rsid w:val="00CA6D01"/>
    <w:rsid w:val="00CB1364"/>
    <w:rsid w:val="00CB1DFD"/>
    <w:rsid w:val="00CB2006"/>
    <w:rsid w:val="00CB2700"/>
    <w:rsid w:val="00CB2FF4"/>
    <w:rsid w:val="00CB3818"/>
    <w:rsid w:val="00CB3D92"/>
    <w:rsid w:val="00CB683B"/>
    <w:rsid w:val="00CB7067"/>
    <w:rsid w:val="00CB7DB5"/>
    <w:rsid w:val="00CC09D1"/>
    <w:rsid w:val="00CC1108"/>
    <w:rsid w:val="00CC34B4"/>
    <w:rsid w:val="00CC35AC"/>
    <w:rsid w:val="00CC41D0"/>
    <w:rsid w:val="00CC4750"/>
    <w:rsid w:val="00CC4E8B"/>
    <w:rsid w:val="00CC7CBC"/>
    <w:rsid w:val="00CD0242"/>
    <w:rsid w:val="00CD1389"/>
    <w:rsid w:val="00CD3ED2"/>
    <w:rsid w:val="00CD6BA0"/>
    <w:rsid w:val="00CE0BED"/>
    <w:rsid w:val="00CE22B1"/>
    <w:rsid w:val="00CE48EA"/>
    <w:rsid w:val="00CE59E3"/>
    <w:rsid w:val="00CE6DB0"/>
    <w:rsid w:val="00CF0628"/>
    <w:rsid w:val="00CF3BBF"/>
    <w:rsid w:val="00CF4126"/>
    <w:rsid w:val="00CF458F"/>
    <w:rsid w:val="00CF5042"/>
    <w:rsid w:val="00CF674F"/>
    <w:rsid w:val="00CF7D71"/>
    <w:rsid w:val="00CF7DCA"/>
    <w:rsid w:val="00D0067F"/>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4665"/>
    <w:rsid w:val="00D24751"/>
    <w:rsid w:val="00D24C99"/>
    <w:rsid w:val="00D2674E"/>
    <w:rsid w:val="00D30318"/>
    <w:rsid w:val="00D305EC"/>
    <w:rsid w:val="00D31B43"/>
    <w:rsid w:val="00D329CA"/>
    <w:rsid w:val="00D3302B"/>
    <w:rsid w:val="00D33036"/>
    <w:rsid w:val="00D334B6"/>
    <w:rsid w:val="00D33E6B"/>
    <w:rsid w:val="00D3525F"/>
    <w:rsid w:val="00D35588"/>
    <w:rsid w:val="00D355A5"/>
    <w:rsid w:val="00D363BA"/>
    <w:rsid w:val="00D37DD7"/>
    <w:rsid w:val="00D419C2"/>
    <w:rsid w:val="00D41BCC"/>
    <w:rsid w:val="00D42351"/>
    <w:rsid w:val="00D42413"/>
    <w:rsid w:val="00D42E4C"/>
    <w:rsid w:val="00D43C71"/>
    <w:rsid w:val="00D444BA"/>
    <w:rsid w:val="00D44DD2"/>
    <w:rsid w:val="00D45D9F"/>
    <w:rsid w:val="00D46226"/>
    <w:rsid w:val="00D46CC0"/>
    <w:rsid w:val="00D477A2"/>
    <w:rsid w:val="00D5033C"/>
    <w:rsid w:val="00D51DC5"/>
    <w:rsid w:val="00D523A1"/>
    <w:rsid w:val="00D52C78"/>
    <w:rsid w:val="00D52F92"/>
    <w:rsid w:val="00D54065"/>
    <w:rsid w:val="00D5598F"/>
    <w:rsid w:val="00D56156"/>
    <w:rsid w:val="00D5627F"/>
    <w:rsid w:val="00D57DD3"/>
    <w:rsid w:val="00D6134F"/>
    <w:rsid w:val="00D61D50"/>
    <w:rsid w:val="00D6290C"/>
    <w:rsid w:val="00D64AF8"/>
    <w:rsid w:val="00D6571F"/>
    <w:rsid w:val="00D65A4F"/>
    <w:rsid w:val="00D65CE3"/>
    <w:rsid w:val="00D65F91"/>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88F"/>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D70CD"/>
    <w:rsid w:val="00DE45FE"/>
    <w:rsid w:val="00DE47F7"/>
    <w:rsid w:val="00DE61A0"/>
    <w:rsid w:val="00DE70EE"/>
    <w:rsid w:val="00DF4495"/>
    <w:rsid w:val="00DF4FA6"/>
    <w:rsid w:val="00DF5746"/>
    <w:rsid w:val="00DF76E2"/>
    <w:rsid w:val="00DF7DD6"/>
    <w:rsid w:val="00E00080"/>
    <w:rsid w:val="00E0022E"/>
    <w:rsid w:val="00E019FD"/>
    <w:rsid w:val="00E02CFB"/>
    <w:rsid w:val="00E02FA9"/>
    <w:rsid w:val="00E03812"/>
    <w:rsid w:val="00E05764"/>
    <w:rsid w:val="00E05F1B"/>
    <w:rsid w:val="00E06C42"/>
    <w:rsid w:val="00E06CF1"/>
    <w:rsid w:val="00E06D4C"/>
    <w:rsid w:val="00E11D3A"/>
    <w:rsid w:val="00E1291E"/>
    <w:rsid w:val="00E1374F"/>
    <w:rsid w:val="00E141F7"/>
    <w:rsid w:val="00E1507C"/>
    <w:rsid w:val="00E16411"/>
    <w:rsid w:val="00E204B0"/>
    <w:rsid w:val="00E21290"/>
    <w:rsid w:val="00E21407"/>
    <w:rsid w:val="00E219E4"/>
    <w:rsid w:val="00E21EDE"/>
    <w:rsid w:val="00E21F7C"/>
    <w:rsid w:val="00E2293E"/>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3F92"/>
    <w:rsid w:val="00E55E40"/>
    <w:rsid w:val="00E56093"/>
    <w:rsid w:val="00E60918"/>
    <w:rsid w:val="00E618CD"/>
    <w:rsid w:val="00E61C41"/>
    <w:rsid w:val="00E6573B"/>
    <w:rsid w:val="00E66421"/>
    <w:rsid w:val="00E70452"/>
    <w:rsid w:val="00E70AD0"/>
    <w:rsid w:val="00E71889"/>
    <w:rsid w:val="00E73436"/>
    <w:rsid w:val="00E73BD1"/>
    <w:rsid w:val="00E73E02"/>
    <w:rsid w:val="00E77CE5"/>
    <w:rsid w:val="00E82CD3"/>
    <w:rsid w:val="00E84217"/>
    <w:rsid w:val="00E855EF"/>
    <w:rsid w:val="00E86F97"/>
    <w:rsid w:val="00E877DD"/>
    <w:rsid w:val="00E92434"/>
    <w:rsid w:val="00E959BB"/>
    <w:rsid w:val="00E95A9A"/>
    <w:rsid w:val="00EA1591"/>
    <w:rsid w:val="00EA17B6"/>
    <w:rsid w:val="00EA2AC0"/>
    <w:rsid w:val="00EA4871"/>
    <w:rsid w:val="00EA5761"/>
    <w:rsid w:val="00EA610C"/>
    <w:rsid w:val="00EA7DD5"/>
    <w:rsid w:val="00EB2691"/>
    <w:rsid w:val="00EB2896"/>
    <w:rsid w:val="00EB35C7"/>
    <w:rsid w:val="00EC0171"/>
    <w:rsid w:val="00EC1176"/>
    <w:rsid w:val="00EC23E9"/>
    <w:rsid w:val="00EC295C"/>
    <w:rsid w:val="00EC29EF"/>
    <w:rsid w:val="00EC4B45"/>
    <w:rsid w:val="00EC5798"/>
    <w:rsid w:val="00EC5ACC"/>
    <w:rsid w:val="00ED0D5A"/>
    <w:rsid w:val="00ED2732"/>
    <w:rsid w:val="00ED733D"/>
    <w:rsid w:val="00EE0992"/>
    <w:rsid w:val="00EE300B"/>
    <w:rsid w:val="00EE3133"/>
    <w:rsid w:val="00EE374A"/>
    <w:rsid w:val="00EE68B0"/>
    <w:rsid w:val="00EE7A95"/>
    <w:rsid w:val="00EF0202"/>
    <w:rsid w:val="00EF0623"/>
    <w:rsid w:val="00EF17D2"/>
    <w:rsid w:val="00EF198F"/>
    <w:rsid w:val="00EF217B"/>
    <w:rsid w:val="00EF35D4"/>
    <w:rsid w:val="00EF389A"/>
    <w:rsid w:val="00EF38DD"/>
    <w:rsid w:val="00EF4B40"/>
    <w:rsid w:val="00EF5467"/>
    <w:rsid w:val="00EF7024"/>
    <w:rsid w:val="00F02DC5"/>
    <w:rsid w:val="00F02DFB"/>
    <w:rsid w:val="00F02FD3"/>
    <w:rsid w:val="00F05C90"/>
    <w:rsid w:val="00F06E05"/>
    <w:rsid w:val="00F074EF"/>
    <w:rsid w:val="00F1079E"/>
    <w:rsid w:val="00F11874"/>
    <w:rsid w:val="00F17C24"/>
    <w:rsid w:val="00F17FFC"/>
    <w:rsid w:val="00F21590"/>
    <w:rsid w:val="00F21B9A"/>
    <w:rsid w:val="00F22F16"/>
    <w:rsid w:val="00F2338B"/>
    <w:rsid w:val="00F23552"/>
    <w:rsid w:val="00F235DC"/>
    <w:rsid w:val="00F255F6"/>
    <w:rsid w:val="00F26A2E"/>
    <w:rsid w:val="00F26D4C"/>
    <w:rsid w:val="00F2701B"/>
    <w:rsid w:val="00F27B91"/>
    <w:rsid w:val="00F30309"/>
    <w:rsid w:val="00F30473"/>
    <w:rsid w:val="00F30DD2"/>
    <w:rsid w:val="00F316DE"/>
    <w:rsid w:val="00F3292C"/>
    <w:rsid w:val="00F3292F"/>
    <w:rsid w:val="00F33282"/>
    <w:rsid w:val="00F34591"/>
    <w:rsid w:val="00F34A9D"/>
    <w:rsid w:val="00F35AE0"/>
    <w:rsid w:val="00F366DA"/>
    <w:rsid w:val="00F37948"/>
    <w:rsid w:val="00F41026"/>
    <w:rsid w:val="00F41C03"/>
    <w:rsid w:val="00F44DAC"/>
    <w:rsid w:val="00F45282"/>
    <w:rsid w:val="00F46E47"/>
    <w:rsid w:val="00F50A5D"/>
    <w:rsid w:val="00F52072"/>
    <w:rsid w:val="00F53E3A"/>
    <w:rsid w:val="00F56AF1"/>
    <w:rsid w:val="00F572B5"/>
    <w:rsid w:val="00F60664"/>
    <w:rsid w:val="00F607C2"/>
    <w:rsid w:val="00F60BE7"/>
    <w:rsid w:val="00F61013"/>
    <w:rsid w:val="00F62C29"/>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5D9C"/>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A69B6"/>
    <w:rsid w:val="00FB02F4"/>
    <w:rsid w:val="00FB255C"/>
    <w:rsid w:val="00FB3106"/>
    <w:rsid w:val="00FB3C4A"/>
    <w:rsid w:val="00FB3DDA"/>
    <w:rsid w:val="00FB4734"/>
    <w:rsid w:val="00FB5673"/>
    <w:rsid w:val="00FC03B6"/>
    <w:rsid w:val="00FC1881"/>
    <w:rsid w:val="00FC1949"/>
    <w:rsid w:val="00FC3B84"/>
    <w:rsid w:val="00FC42A6"/>
    <w:rsid w:val="00FC6466"/>
    <w:rsid w:val="00FC66C2"/>
    <w:rsid w:val="00FD00AE"/>
    <w:rsid w:val="00FD0904"/>
    <w:rsid w:val="00FD0BF2"/>
    <w:rsid w:val="00FD2B31"/>
    <w:rsid w:val="00FD311D"/>
    <w:rsid w:val="00FD549B"/>
    <w:rsid w:val="00FD58E4"/>
    <w:rsid w:val="00FD6E6C"/>
    <w:rsid w:val="00FD78DF"/>
    <w:rsid w:val="00FE0078"/>
    <w:rsid w:val="00FE0DF1"/>
    <w:rsid w:val="00FE18A4"/>
    <w:rsid w:val="00FE1F61"/>
    <w:rsid w:val="00FE2141"/>
    <w:rsid w:val="00FE22F4"/>
    <w:rsid w:val="00FE2788"/>
    <w:rsid w:val="00FE2C73"/>
    <w:rsid w:val="00FE4371"/>
    <w:rsid w:val="00FE4C58"/>
    <w:rsid w:val="00FE57CC"/>
    <w:rsid w:val="00FE765A"/>
    <w:rsid w:val="00FF0331"/>
    <w:rsid w:val="00FF0EC8"/>
    <w:rsid w:val="00FF280C"/>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clhic.org/home/event/1295" TargetMode="External"/><Relationship Id="rId21" Type="http://schemas.openxmlformats.org/officeDocument/2006/relationships/hyperlink" Target="https://www.thehorizonfoundation.org/2024-advancing-community-advocacy-fellowship/" TargetMode="External"/><Relationship Id="rId34" Type="http://schemas.openxmlformats.org/officeDocument/2006/relationships/hyperlink" Target="https://columbiaassociation.org/events/calendar/" TargetMode="External"/><Relationship Id="rId42" Type="http://schemas.openxmlformats.org/officeDocument/2006/relationships/hyperlink" Target="https://www.acshoco.org/events/acs-events/" TargetMode="External"/><Relationship Id="rId47" Type="http://schemas.openxmlformats.org/officeDocument/2006/relationships/hyperlink" Target="https://pubmed.ncbi.nlm.nih.gov/39109148/" TargetMode="External"/><Relationship Id="rId50" Type="http://schemas.openxmlformats.org/officeDocument/2006/relationships/hyperlink" Target="https://cbexpress.acf.hhs.gov/article/2024/october/fathers-as-partners-in-child-welfare-focus-of-new-digital-dialogue/45adb7c41bec165087a2642ce54bcba1?utm_medium=email&amp;utm_source=cbx050423" TargetMode="External"/><Relationship Id="rId55" Type="http://schemas.openxmlformats.org/officeDocument/2006/relationships/hyperlink" Target="https://www.howardcountymd.gov/recreation-parks/resource/2024-fall-activity-guide" TargetMode="External"/><Relationship Id="rId63" Type="http://schemas.openxmlformats.org/officeDocument/2006/relationships/hyperlink" Target="https://www.immh.org/event/fb0a2399-b900-4974-808d-585e2a35c5e2/websitePage:c63f4749-fa71-48d3-badb-2da1895fed9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ventbrite.com/e/howard-county-business-appreciation-week-2024-registration-936580436297?aff=oddtdtcreator" TargetMode="External"/><Relationship Id="rId29" Type="http://schemas.openxmlformats.org/officeDocument/2006/relationships/hyperlink" Target="https://anc.apm.activecommunities.com/howardcounty/activity/search/detail/143437?onlineSiteId=0&amp;from_original_cui=true" TargetMode="External"/><Relationship Id="rId11" Type="http://schemas.openxmlformats.org/officeDocument/2006/relationships/hyperlink" Target="mailto:lhic@howardcountymd.gov" TargetMode="External"/><Relationship Id="rId24" Type="http://schemas.openxmlformats.org/officeDocument/2006/relationships/hyperlink" Target="http://bit.ly/DoulaAndDad" TargetMode="External"/><Relationship Id="rId32" Type="http://schemas.openxmlformats.org/officeDocument/2006/relationships/hyperlink" Target="https://www.signupgenius.com/go/9040C4CABA929A3FF2-50487272-october" TargetMode="External"/><Relationship Id="rId37" Type="http://schemas.openxmlformats.org/officeDocument/2006/relationships/hyperlink" Target="https://www.grants.gov/search-results-detail/343551?rsus=200-500-5205a769-2727-4d03-8d04-46d9e3fbd206" TargetMode="External"/><Relationship Id="rId40" Type="http://schemas.openxmlformats.org/officeDocument/2006/relationships/hyperlink" Target="https://www.hopkinsmedicine.org/about/drug-take-back-day" TargetMode="External"/><Relationship Id="rId45" Type="http://schemas.openxmlformats.org/officeDocument/2006/relationships/hyperlink" Target="https://www.hcpss.org/academics/what-your-child-will-learn-guides/" TargetMode="External"/><Relationship Id="rId53" Type="http://schemas.openxmlformats.org/officeDocument/2006/relationships/hyperlink" Target="https://web.cvent.com/event/25fffaa0-4df9-41de-b00f-021558eea253/websitePage:de3c8a65-4734-48fe-9e3b-0c0ed28efe12" TargetMode="External"/><Relationship Id="rId58" Type="http://schemas.openxmlformats.org/officeDocument/2006/relationships/hyperlink" Target="https://www.rlgcommunityfoundationhelp.org/event-details/monthlyfresh-produce-12"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cbexpress.acf.hhs.gov/article/2024/october/study-examines-how-start-program-mitigates-co-occurring-substance-use-and-child-maltreatment/420e73481bec165087a2642ce54bcb0a?utm_medium=email&amp;utm_source=cbx050423" TargetMode="External"/><Relationship Id="rId19" Type="http://schemas.openxmlformats.org/officeDocument/2006/relationships/hyperlink" Target="https://www.howardcountymd.gov/fall-festival" TargetMode="External"/><Relationship Id="rId14" Type="http://schemas.openxmlformats.org/officeDocument/2006/relationships/hyperlink" Target="https://www.howardcountymd.gov/walktober" TargetMode="External"/><Relationship Id="rId22" Type="http://schemas.openxmlformats.org/officeDocument/2006/relationships/hyperlink" Target="https://www.thehorizonfoundation.org/2024-housing-justice-rfp/" TargetMode="External"/><Relationship Id="rId27" Type="http://schemas.openxmlformats.org/officeDocument/2006/relationships/hyperlink" Target="https://www.howardcountymd.gov/truckortreat" TargetMode="External"/><Relationship Id="rId30" Type="http://schemas.openxmlformats.org/officeDocument/2006/relationships/hyperlink" Target="https://anc.apm.activecommunities.com/howardcounty/activity/search/detail/143443?onlineSiteId=0&amp;from_original_cui=true" TargetMode="External"/><Relationship Id="rId35" Type="http://schemas.openxmlformats.org/officeDocument/2006/relationships/hyperlink" Target="https://pink-pathways2024.events.hcgh.hopkinsmedicine.org/" TargetMode="External"/><Relationship Id="rId43" Type="http://schemas.openxmlformats.org/officeDocument/2006/relationships/hyperlink" Target="https://www.edgereg.net/er/Registration/StepRegInfo.jsp?ActivityID=43019&amp;StepNumber=1&amp;v=NDVhZmY4OWQtMjA4Ny00YmEyLTkxNjEtYWIzZDdhMjBjNWY0" TargetMode="External"/><Relationship Id="rId48" Type="http://schemas.openxmlformats.org/officeDocument/2006/relationships/hyperlink" Target="https://www.deseret.com/family/2024/07/31/preteen-suicide-rate-increase-young-girls-minorities/?utm_medium=email&amp;utm_source=govdelivery" TargetMode="External"/><Relationship Id="rId56" Type="http://schemas.openxmlformats.org/officeDocument/2006/relationships/hyperlink" Target="https://www.medpagetoday.com/endocrinology/generalendocrinology/112205?xid=nl_mpt_DHE_2024-10-01&amp;mh=f80893805c96b03be10da3d9b0486440&amp;utm_source=Sailthru&amp;utm_medium=email&amp;utm_campaign=Daily%20Headlines%20Evening%202024-10-01&amp;utm_term=NL_Daily_DHE_dual-gmail-definition"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firstalert.com/us/en/safetycorner/general-home-safety-tips/" TargetMode="Externa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www.hclhic.org/healthy/physical-activity" TargetMode="External"/><Relationship Id="rId25" Type="http://schemas.openxmlformats.org/officeDocument/2006/relationships/hyperlink" Target="https://allevents.in/silver%20spring/raising-the-sails-inaugural-gala/200026864900002" TargetMode="External"/><Relationship Id="rId33" Type="http://schemas.openxmlformats.org/officeDocument/2006/relationships/hyperlink" Target="https://lp.constantcontactpages.com/ev/reg/m2ckx2c/lp/580c6aa4-78ea-4f1c-b0d8-4379607bcaaf?source_id=1206f43e-6f6a-43a2-8e38-9e9bbd0e7204&amp;source_type=em&amp;c=CMRGUUwtCmnNk5pJiSXX8oq-wdxw85d69wsizwHEkixCWw0qWExkEw==" TargetMode="External"/><Relationship Id="rId38" Type="http://schemas.openxmlformats.org/officeDocument/2006/relationships/hyperlink" Target="https://institutephi.myabsorb.com/" TargetMode="External"/><Relationship Id="rId46" Type="http://schemas.openxmlformats.org/officeDocument/2006/relationships/hyperlink" Target="https://cbexpress.acf.hhs.gov/article/2024/october/family-centered-toolkit-for-domestic-violence-programs/f28ab7041bec165087a2642ce54bcb7d?utm_medium=email&amp;utm_source=cbx050423" TargetMode="External"/><Relationship Id="rId59" Type="http://schemas.openxmlformats.org/officeDocument/2006/relationships/hyperlink" Target="StopOverdose.maryland.gov" TargetMode="External"/><Relationship Id="rId67" Type="http://schemas.openxmlformats.org/officeDocument/2006/relationships/theme" Target="theme/theme1.xml"/><Relationship Id="rId20" Type="http://schemas.openxmlformats.org/officeDocument/2006/relationships/hyperlink" Target="https://www.eventbrite.com/e/empowering-you-to-increase-cancer-screening-train-the-trainer-calverthealth-tickets-1008545806657?aff=oddtdtcreator" TargetMode="External"/><Relationship Id="rId41" Type="http://schemas.openxmlformats.org/officeDocument/2006/relationships/hyperlink" Target="https://howardcounty.librarycalendar.com/event/mindful-painting-262735" TargetMode="External"/><Relationship Id="rId54" Type="http://schemas.openxmlformats.org/officeDocument/2006/relationships/hyperlink" Target="https://www.cdc.gov/intimate-partner-violence/about/?CDC_AAref_Val=https://www.cdc.gov/injury/features/intimate-partner-violence/index.html" TargetMode="External"/><Relationship Id="rId62" Type="http://schemas.openxmlformats.org/officeDocument/2006/relationships/hyperlink" Target="https://files.constantcontact.com/ee5927fe501/4d737fc2-6c09-481a-8d4c-eb18d921374a.pdf?rdr=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PBD02EUH4kw" TargetMode="External"/><Relationship Id="rId23" Type="http://schemas.openxmlformats.org/officeDocument/2006/relationships/hyperlink" Target="https://grants.nih.gov/grants/guide/notice-files/NOT-OD-24-079.html" TargetMode="External"/><Relationship Id="rId28" Type="http://schemas.openxmlformats.org/officeDocument/2006/relationships/hyperlink" Target="https://fb4kmaryland.org/" TargetMode="External"/><Relationship Id="rId36" Type="http://schemas.openxmlformats.org/officeDocument/2006/relationships/hyperlink" Target="https://cdc.zoomgov.com/webinar/register/WN_zprBdx3hT2ynn3USQFdsKg" TargetMode="External"/><Relationship Id="rId49" Type="http://schemas.openxmlformats.org/officeDocument/2006/relationships/hyperlink" Target="https://cbexpress.acf.hhs.gov/article/2024/october/toolkit-provides-mental-health-and-substance-use-support-for-families-across-the-lifespan/f06f7f881bec165087a2642ce54bcb0f?utm_medium=email&amp;utm_source=cbx050423" TargetMode="External"/><Relationship Id="rId57" Type="http://schemas.openxmlformats.org/officeDocument/2006/relationships/hyperlink" Target="https://www.apha.org/Events-and-Meetings/Annual/?utm_source=Informz&amp;utm_medium=email&amp;utm_campaign=APHA%20Website&amp;_zs=cfnSe&amp;_zl=d0m94" TargetMode="External"/><Relationship Id="rId10" Type="http://schemas.openxmlformats.org/officeDocument/2006/relationships/endnotes" Target="endnotes.xml"/><Relationship Id="rId31" Type="http://schemas.openxmlformats.org/officeDocument/2006/relationships/hyperlink" Target="https://anc.apm.activecommunities.com/howardcounty/activity/search/detail/143392?onlineSiteId=0&amp;from_original_cui=true" TargetMode="External"/><Relationship Id="rId44" Type="http://schemas.openxmlformats.org/officeDocument/2006/relationships/hyperlink" Target="https://www.tfaforms.com/5137994" TargetMode="External"/><Relationship Id="rId52" Type="http://schemas.openxmlformats.org/officeDocument/2006/relationships/hyperlink" Target="https://www.cdc.gov/cancer/features/breast-cancer.html?CDC_AAref_Val=https://www.cdc.gov/cancer/dcpc/resources/features/breastcancerawareness/index.htm" TargetMode="External"/><Relationship Id="rId60" Type="http://schemas.openxmlformats.org/officeDocument/2006/relationships/hyperlink" Target="health.maryland.gov/youthbehavioralhealth"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Fhm5K9HAq98&amp;feature=youtu.be" TargetMode="External"/><Relationship Id="rId18" Type="http://schemas.openxmlformats.org/officeDocument/2006/relationships/hyperlink" Target="http://www.howardcountymd.gov/forestry" TargetMode="External"/><Relationship Id="rId39" Type="http://schemas.openxmlformats.org/officeDocument/2006/relationships/hyperlink" Target="https://www.urbanmh.com/journey-to-liberation-grou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20354</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104</cp:revision>
  <cp:lastPrinted>2007-03-06T19:31:00Z</cp:lastPrinted>
  <dcterms:created xsi:type="dcterms:W3CDTF">2024-10-03T11:17:00Z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